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002" w:rsidRDefault="00155C72" w:rsidP="00457002">
      <w:pPr>
        <w:pStyle w:val="a3"/>
        <w:tabs>
          <w:tab w:val="left" w:pos="1240"/>
        </w:tabs>
        <w:rPr>
          <w:lang w:val="kk-KZ"/>
        </w:rPr>
      </w:pPr>
      <w:r>
        <w:rPr>
          <w:lang w:val="kk-KZ"/>
        </w:rPr>
        <w:t>ғ</w:t>
      </w:r>
      <w:r w:rsidR="00457002">
        <w:rPr>
          <w:lang w:val="kk-KZ"/>
        </w:rPr>
        <w:t>Әл-Фараби атындағы ҚазҰУ оқу-әдістемелік кешені</w:t>
      </w:r>
    </w:p>
    <w:p w:rsidR="00457002" w:rsidRDefault="00457002" w:rsidP="00457002">
      <w:pPr>
        <w:pStyle w:val="a3"/>
        <w:tabs>
          <w:tab w:val="left" w:pos="1240"/>
        </w:tabs>
        <w:rPr>
          <w:b w:val="0"/>
          <w:bCs w:val="0"/>
          <w:sz w:val="22"/>
          <w:lang w:val="kk-KZ"/>
        </w:rPr>
      </w:pPr>
      <w:r>
        <w:rPr>
          <w:b w:val="0"/>
          <w:bCs w:val="0"/>
          <w:sz w:val="22"/>
          <w:lang w:val="kk-KZ"/>
        </w:rPr>
        <w:t xml:space="preserve">Бағыты:  </w:t>
      </w:r>
      <w:r w:rsidR="00422872">
        <w:rPr>
          <w:b w:val="0"/>
          <w:bCs w:val="0"/>
          <w:sz w:val="22"/>
          <w:lang w:val="kk-KZ"/>
        </w:rPr>
        <w:t>Құқықтану</w:t>
      </w:r>
    </w:p>
    <w:p w:rsidR="00457002" w:rsidRDefault="00457002" w:rsidP="00457002">
      <w:pPr>
        <w:pStyle w:val="a3"/>
        <w:tabs>
          <w:tab w:val="left" w:pos="2640"/>
        </w:tabs>
        <w:rPr>
          <w:b w:val="0"/>
          <w:bCs w:val="0"/>
          <w:sz w:val="22"/>
          <w:lang w:val="kk-KZ"/>
        </w:rPr>
      </w:pPr>
      <w:r>
        <w:rPr>
          <w:b w:val="0"/>
          <w:bCs w:val="0"/>
          <w:sz w:val="22"/>
          <w:lang w:val="kk-KZ"/>
        </w:rPr>
        <w:t>Шифр:</w:t>
      </w:r>
      <w:r w:rsidR="00422872">
        <w:rPr>
          <w:b w:val="0"/>
          <w:bCs w:val="0"/>
          <w:sz w:val="22"/>
          <w:lang w:val="kk-KZ"/>
        </w:rPr>
        <w:t xml:space="preserve"> 6М</w:t>
      </w:r>
      <w:r>
        <w:rPr>
          <w:b w:val="0"/>
          <w:bCs w:val="0"/>
          <w:sz w:val="22"/>
          <w:lang w:val="kk-KZ"/>
        </w:rPr>
        <w:t>03</w:t>
      </w:r>
      <w:r w:rsidR="00187C9D">
        <w:rPr>
          <w:b w:val="0"/>
          <w:bCs w:val="0"/>
          <w:sz w:val="22"/>
          <w:lang w:val="kk-KZ"/>
        </w:rPr>
        <w:t>0</w:t>
      </w:r>
      <w:r>
        <w:rPr>
          <w:b w:val="0"/>
          <w:bCs w:val="0"/>
          <w:sz w:val="22"/>
          <w:lang w:val="kk-KZ"/>
        </w:rPr>
        <w:t>1</w:t>
      </w:r>
      <w:r w:rsidR="00187C9D">
        <w:rPr>
          <w:b w:val="0"/>
          <w:bCs w:val="0"/>
          <w:sz w:val="22"/>
          <w:lang w:val="kk-KZ"/>
        </w:rPr>
        <w:t>00</w:t>
      </w:r>
    </w:p>
    <w:p w:rsidR="00457002" w:rsidRDefault="00457002" w:rsidP="00457002">
      <w:pPr>
        <w:pStyle w:val="a3"/>
        <w:tabs>
          <w:tab w:val="left" w:pos="2720"/>
        </w:tabs>
        <w:rPr>
          <w:b w:val="0"/>
          <w:bCs w:val="0"/>
          <w:lang w:val="kk-KZ"/>
        </w:rPr>
      </w:pPr>
      <w:r>
        <w:rPr>
          <w:b w:val="0"/>
          <w:bCs w:val="0"/>
          <w:sz w:val="22"/>
          <w:lang w:val="kk-KZ"/>
        </w:rPr>
        <w:t xml:space="preserve">Пән: </w:t>
      </w:r>
      <w:r w:rsidR="00F04984">
        <w:rPr>
          <w:b w:val="0"/>
          <w:bCs w:val="0"/>
          <w:sz w:val="22"/>
          <w:lang w:val="kk-KZ"/>
        </w:rPr>
        <w:t>Қылмыстық қудалау органдарының қызметін жетілдіру мәселелері</w:t>
      </w:r>
    </w:p>
    <w:p w:rsidR="00457002" w:rsidRDefault="00457002" w:rsidP="00457002">
      <w:pPr>
        <w:pStyle w:val="a3"/>
        <w:tabs>
          <w:tab w:val="left" w:pos="2720"/>
        </w:tabs>
        <w:rPr>
          <w:lang w:val="kk-KZ"/>
        </w:rPr>
      </w:pPr>
    </w:p>
    <w:p w:rsidR="00457002" w:rsidRDefault="00457002" w:rsidP="00457002">
      <w:pPr>
        <w:pStyle w:val="a3"/>
        <w:rPr>
          <w:lang w:val="kk-KZ"/>
        </w:rPr>
      </w:pPr>
    </w:p>
    <w:p w:rsidR="00457002" w:rsidRDefault="00457002" w:rsidP="00457002">
      <w:pPr>
        <w:pStyle w:val="a3"/>
        <w:rPr>
          <w:lang w:val="kk-KZ"/>
        </w:rPr>
      </w:pPr>
      <w:r>
        <w:rPr>
          <w:lang w:val="kk-KZ"/>
        </w:rPr>
        <w:t>ӘЛ-ФАРАБИ АТЫНДАҒЫ ҚАЗАҚ ҰЛТТЫҚ УНИВЕРСИТЕТІ</w:t>
      </w:r>
    </w:p>
    <w:p w:rsidR="00457002" w:rsidRDefault="00457002" w:rsidP="00457002">
      <w:pPr>
        <w:pStyle w:val="a3"/>
        <w:rPr>
          <w:lang w:val="kk-KZ"/>
        </w:rPr>
      </w:pPr>
    </w:p>
    <w:p w:rsidR="00457002" w:rsidRDefault="00457002" w:rsidP="00457002">
      <w:pPr>
        <w:pStyle w:val="a3"/>
        <w:rPr>
          <w:lang w:val="kk-KZ"/>
        </w:rPr>
      </w:pPr>
      <w:r>
        <w:rPr>
          <w:lang w:val="kk-KZ"/>
        </w:rPr>
        <w:t>ЗАҢ ФАКУЛЬТЕТІ</w:t>
      </w:r>
    </w:p>
    <w:p w:rsidR="00457002" w:rsidRDefault="00457002" w:rsidP="00457002">
      <w:pPr>
        <w:pStyle w:val="a3"/>
        <w:rPr>
          <w:lang w:val="kk-KZ"/>
        </w:rPr>
      </w:pPr>
    </w:p>
    <w:p w:rsidR="00457002" w:rsidRPr="00187C9D" w:rsidRDefault="00457002" w:rsidP="00457002">
      <w:pPr>
        <w:pStyle w:val="a3"/>
        <w:rPr>
          <w:b w:val="0"/>
          <w:bCs w:val="0"/>
          <w:caps/>
          <w:lang w:val="kk-KZ"/>
        </w:rPr>
      </w:pPr>
      <w:r w:rsidRPr="00187C9D">
        <w:rPr>
          <w:caps/>
          <w:lang w:val="kk-KZ"/>
        </w:rPr>
        <w:t>ҚЫЛМЫСТЫҚ ҚҰҚЫҚ</w:t>
      </w:r>
      <w:r w:rsidR="00187C9D" w:rsidRPr="00187C9D">
        <w:rPr>
          <w:caps/>
          <w:lang w:val="kk-KZ"/>
        </w:rPr>
        <w:t>, қылмыстық іс жүргізу</w:t>
      </w:r>
      <w:r w:rsidRPr="00187C9D">
        <w:rPr>
          <w:caps/>
          <w:lang w:val="kk-KZ"/>
        </w:rPr>
        <w:t xml:space="preserve"> ЖӘНЕ КРИМИН</w:t>
      </w:r>
      <w:r w:rsidR="00187C9D" w:rsidRPr="00187C9D">
        <w:rPr>
          <w:caps/>
          <w:lang w:val="kk-KZ"/>
        </w:rPr>
        <w:t>алистика</w:t>
      </w:r>
      <w:r w:rsidRPr="00187C9D">
        <w:rPr>
          <w:caps/>
          <w:lang w:val="kk-KZ"/>
        </w:rPr>
        <w:t xml:space="preserve"> КАФЕДРАСЫ</w:t>
      </w: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6B16BD" w:rsidRDefault="00F04984" w:rsidP="00457002">
      <w:pPr>
        <w:pStyle w:val="1"/>
        <w:rPr>
          <w:caps/>
          <w:sz w:val="28"/>
          <w:lang w:val="kk-KZ"/>
        </w:rPr>
      </w:pPr>
      <w:r w:rsidRPr="00F04984">
        <w:rPr>
          <w:bCs w:val="0"/>
          <w:szCs w:val="32"/>
          <w:lang w:val="kk-KZ"/>
        </w:rPr>
        <w:t>ҚЫЛМЫСТЫҚ ҚУДАЛАУ ОРГАНДАРЫНЫҢ ҚЫЗМЕТІН ЖЕТІЛДІРУ МӘСЕЛЕЛЕРІ</w:t>
      </w:r>
      <w:r>
        <w:rPr>
          <w:sz w:val="28"/>
          <w:lang w:val="kk-KZ"/>
        </w:rPr>
        <w:t xml:space="preserve"> </w:t>
      </w:r>
      <w:r w:rsidR="00422872">
        <w:rPr>
          <w:sz w:val="28"/>
          <w:lang w:val="kk-KZ"/>
        </w:rPr>
        <w:t>пәні</w:t>
      </w:r>
    </w:p>
    <w:p w:rsidR="00457002" w:rsidRDefault="00457002" w:rsidP="00457002">
      <w:pPr>
        <w:jc w:val="center"/>
        <w:rPr>
          <w:b/>
          <w:bCs/>
          <w:sz w:val="28"/>
          <w:lang w:val="kk-KZ"/>
        </w:rPr>
      </w:pPr>
      <w:r>
        <w:rPr>
          <w:b/>
          <w:bCs/>
          <w:sz w:val="28"/>
          <w:lang w:val="kk-KZ"/>
        </w:rPr>
        <w:t xml:space="preserve">  бойынша семинарлық сабақтарды</w:t>
      </w:r>
      <w:r w:rsidR="00C56096">
        <w:rPr>
          <w:b/>
          <w:bCs/>
          <w:sz w:val="28"/>
          <w:lang w:val="kk-KZ"/>
        </w:rPr>
        <w:t xml:space="preserve"> және </w:t>
      </w:r>
      <w:r w:rsidR="00422872">
        <w:rPr>
          <w:b/>
          <w:bCs/>
          <w:sz w:val="28"/>
          <w:lang w:val="kk-KZ"/>
        </w:rPr>
        <w:t>магистранттардың</w:t>
      </w:r>
      <w:r w:rsidR="00C56096">
        <w:rPr>
          <w:b/>
          <w:bCs/>
          <w:sz w:val="28"/>
          <w:lang w:val="kk-KZ"/>
        </w:rPr>
        <w:t xml:space="preserve"> өзіндік жұмыстарын</w:t>
      </w:r>
      <w:r>
        <w:rPr>
          <w:b/>
          <w:bCs/>
          <w:sz w:val="28"/>
          <w:lang w:val="kk-KZ"/>
        </w:rPr>
        <w:t xml:space="preserve"> жүргізуге</w:t>
      </w:r>
    </w:p>
    <w:p w:rsidR="00457002" w:rsidRDefault="00457002" w:rsidP="00457002">
      <w:pPr>
        <w:jc w:val="center"/>
        <w:rPr>
          <w:b/>
          <w:bCs/>
          <w:sz w:val="28"/>
          <w:lang w:val="kk-KZ"/>
        </w:rPr>
      </w:pPr>
      <w:r>
        <w:rPr>
          <w:b/>
          <w:bCs/>
          <w:sz w:val="28"/>
          <w:lang w:val="kk-KZ"/>
        </w:rPr>
        <w:t>арналған</w:t>
      </w:r>
    </w:p>
    <w:p w:rsidR="00457002" w:rsidRDefault="00457002" w:rsidP="00457002">
      <w:pPr>
        <w:pStyle w:val="1"/>
        <w:rPr>
          <w:sz w:val="28"/>
          <w:lang w:val="kk-KZ"/>
        </w:rPr>
      </w:pPr>
      <w:r>
        <w:rPr>
          <w:lang w:val="kk-KZ"/>
        </w:rPr>
        <w:t>ӘДІСТЕМЕЛІК НҰСҚАУЛАР</w:t>
      </w:r>
    </w:p>
    <w:p w:rsidR="00457002" w:rsidRDefault="00457002" w:rsidP="00457002">
      <w:pPr>
        <w:jc w:val="center"/>
        <w:rPr>
          <w:b/>
          <w:bCs/>
          <w:sz w:val="28"/>
          <w:lang w:val="kk-KZ"/>
        </w:rPr>
      </w:pPr>
      <w:r>
        <w:rPr>
          <w:b/>
          <w:bCs/>
          <w:sz w:val="28"/>
          <w:lang w:val="kk-KZ"/>
        </w:rPr>
        <w:t xml:space="preserve">(заң факультеті бөлімінің </w:t>
      </w:r>
      <w:r w:rsidR="00422872">
        <w:rPr>
          <w:b/>
          <w:bCs/>
          <w:sz w:val="28"/>
          <w:szCs w:val="28"/>
          <w:lang w:val="kk-KZ"/>
        </w:rPr>
        <w:t>6М</w:t>
      </w:r>
      <w:r w:rsidR="00187C9D" w:rsidRPr="00187C9D">
        <w:rPr>
          <w:b/>
          <w:bCs/>
          <w:sz w:val="28"/>
          <w:szCs w:val="28"/>
          <w:lang w:val="kk-KZ"/>
        </w:rPr>
        <w:t>030100</w:t>
      </w:r>
      <w:r w:rsidR="00187C9D">
        <w:rPr>
          <w:b/>
          <w:bCs/>
          <w:sz w:val="28"/>
          <w:szCs w:val="28"/>
          <w:lang w:val="kk-KZ"/>
        </w:rPr>
        <w:t xml:space="preserve">-құқықтану мамандығы </w:t>
      </w:r>
      <w:r w:rsidR="00422872">
        <w:rPr>
          <w:b/>
          <w:bCs/>
          <w:sz w:val="28"/>
          <w:szCs w:val="28"/>
          <w:lang w:val="kk-KZ"/>
        </w:rPr>
        <w:t xml:space="preserve">магистранттары </w:t>
      </w:r>
      <w:r>
        <w:rPr>
          <w:b/>
          <w:bCs/>
          <w:sz w:val="28"/>
          <w:lang w:val="kk-KZ"/>
        </w:rPr>
        <w:t>үшін).</w:t>
      </w: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r>
        <w:rPr>
          <w:b/>
          <w:bCs/>
          <w:sz w:val="28"/>
          <w:lang w:val="kk-KZ"/>
        </w:rPr>
        <w:t>АЛМАТЫ 20</w:t>
      </w:r>
      <w:r w:rsidR="00422872">
        <w:rPr>
          <w:b/>
          <w:bCs/>
          <w:sz w:val="28"/>
          <w:lang w:val="kk-KZ"/>
        </w:rPr>
        <w:t>15</w:t>
      </w:r>
      <w:r>
        <w:rPr>
          <w:b/>
          <w:bCs/>
          <w:sz w:val="28"/>
          <w:lang w:val="kk-KZ"/>
        </w:rPr>
        <w:t xml:space="preserve"> ж.</w:t>
      </w:r>
    </w:p>
    <w:p w:rsidR="00457002" w:rsidRPr="00F3525C" w:rsidRDefault="00F3525C" w:rsidP="00F3525C">
      <w:pPr>
        <w:jc w:val="both"/>
        <w:rPr>
          <w:sz w:val="28"/>
          <w:lang w:val="kk-KZ"/>
        </w:rPr>
      </w:pPr>
      <w:r w:rsidRPr="00F3525C">
        <w:rPr>
          <w:bCs/>
          <w:sz w:val="28"/>
          <w:lang w:val="kk-KZ"/>
        </w:rPr>
        <w:lastRenderedPageBreak/>
        <w:t xml:space="preserve">Әдістемелік нұсқаулар </w:t>
      </w:r>
      <w:r w:rsidR="00422872">
        <w:rPr>
          <w:bCs/>
          <w:sz w:val="28"/>
          <w:lang w:val="kk-KZ"/>
        </w:rPr>
        <w:t xml:space="preserve">қылмыстық құқық, қылмыстық іс жүргізу және криминалистика кафедрасының доцент м.а., </w:t>
      </w:r>
      <w:r w:rsidR="00422872">
        <w:rPr>
          <w:bCs/>
          <w:sz w:val="28"/>
          <w:lang w:val="en-US"/>
        </w:rPr>
        <w:t>PhD</w:t>
      </w:r>
      <w:r w:rsidR="00422872">
        <w:rPr>
          <w:bCs/>
          <w:sz w:val="28"/>
          <w:lang w:val="kk-KZ"/>
        </w:rPr>
        <w:t xml:space="preserve"> докторы А.К.Жәнібековпен </w:t>
      </w:r>
      <w:r w:rsidRPr="00F3525C">
        <w:rPr>
          <w:bCs/>
          <w:sz w:val="28"/>
          <w:lang w:val="kk-KZ"/>
        </w:rPr>
        <w:t>дайындалған.</w:t>
      </w:r>
    </w:p>
    <w:p w:rsidR="00457002" w:rsidRPr="00F3525C" w:rsidRDefault="00457002" w:rsidP="00F3525C">
      <w:pPr>
        <w:jc w:val="both"/>
        <w:rPr>
          <w:bCs/>
          <w:sz w:val="28"/>
          <w:lang w:val="kk-KZ"/>
        </w:rPr>
      </w:pPr>
    </w:p>
    <w:p w:rsidR="00457002" w:rsidRPr="00F3525C" w:rsidRDefault="001055B7" w:rsidP="00F3525C">
      <w:pPr>
        <w:jc w:val="both"/>
        <w:rPr>
          <w:bCs/>
          <w:sz w:val="28"/>
          <w:lang w:val="kk-KZ"/>
        </w:rPr>
      </w:pPr>
      <w:r w:rsidRPr="00F3525C">
        <w:rPr>
          <w:bCs/>
          <w:sz w:val="28"/>
          <w:lang w:val="kk-KZ"/>
        </w:rPr>
        <w:t>Әл-Фараби атындағы Қазақ ұлттық университеті заң факультетінің Ғылыми кеңесімен ұсынылған және бекітілген</w:t>
      </w:r>
      <w:r w:rsidR="00F3525C" w:rsidRPr="00F3525C">
        <w:rPr>
          <w:bCs/>
          <w:sz w:val="28"/>
          <w:lang w:val="kk-KZ"/>
        </w:rPr>
        <w:t>.</w:t>
      </w:r>
    </w:p>
    <w:p w:rsidR="00004420" w:rsidRPr="00F3525C" w:rsidRDefault="00004420" w:rsidP="00F3525C">
      <w:pPr>
        <w:jc w:val="both"/>
        <w:rPr>
          <w:bCs/>
          <w:sz w:val="28"/>
          <w:lang w:val="kk-KZ"/>
        </w:rPr>
      </w:pPr>
    </w:p>
    <w:p w:rsidR="00004420" w:rsidRPr="00F3525C" w:rsidRDefault="00004420" w:rsidP="00F3525C">
      <w:pPr>
        <w:jc w:val="both"/>
        <w:rPr>
          <w:bCs/>
          <w:sz w:val="28"/>
          <w:lang w:val="kk-KZ"/>
        </w:rPr>
      </w:pPr>
      <w:r w:rsidRPr="00F3525C">
        <w:rPr>
          <w:bCs/>
          <w:sz w:val="28"/>
        </w:rPr>
        <w:t>________________________</w:t>
      </w:r>
      <w:r w:rsidRPr="00F3525C">
        <w:rPr>
          <w:bCs/>
          <w:sz w:val="28"/>
          <w:lang w:val="kk-KZ"/>
        </w:rPr>
        <w:t>Д.Л. Байдельдинов</w:t>
      </w:r>
    </w:p>
    <w:p w:rsidR="00457002" w:rsidRPr="00F3525C" w:rsidRDefault="00457002" w:rsidP="00F3525C">
      <w:pPr>
        <w:jc w:val="both"/>
        <w:rPr>
          <w:bCs/>
          <w:sz w:val="28"/>
          <w:lang w:val="kk-KZ"/>
        </w:rPr>
      </w:pPr>
    </w:p>
    <w:p w:rsidR="00C82060" w:rsidRPr="00F3525C" w:rsidRDefault="00C82060" w:rsidP="00F3525C">
      <w:pPr>
        <w:jc w:val="both"/>
        <w:rPr>
          <w:bCs/>
          <w:sz w:val="28"/>
          <w:lang w:val="kk-KZ"/>
        </w:rPr>
      </w:pPr>
      <w:r w:rsidRPr="00F3525C">
        <w:rPr>
          <w:bCs/>
          <w:sz w:val="28"/>
          <w:lang w:val="kk-KZ"/>
        </w:rPr>
        <w:t>Хаттама        «_____»________________________ 20</w:t>
      </w:r>
      <w:r w:rsidR="001055B7" w:rsidRPr="00F3525C">
        <w:rPr>
          <w:bCs/>
          <w:sz w:val="28"/>
          <w:lang w:val="kk-KZ"/>
        </w:rPr>
        <w:t>1</w:t>
      </w:r>
      <w:r w:rsidR="00422872">
        <w:rPr>
          <w:bCs/>
          <w:sz w:val="28"/>
          <w:lang w:val="kk-KZ"/>
        </w:rPr>
        <w:t>5</w:t>
      </w:r>
      <w:r w:rsidRPr="00F3525C">
        <w:rPr>
          <w:bCs/>
          <w:sz w:val="28"/>
          <w:lang w:val="kk-KZ"/>
        </w:rPr>
        <w:t xml:space="preserve"> ж.</w:t>
      </w:r>
    </w:p>
    <w:p w:rsidR="00457002" w:rsidRPr="00F3525C" w:rsidRDefault="00457002" w:rsidP="00F3525C">
      <w:pPr>
        <w:jc w:val="both"/>
        <w:rPr>
          <w:bCs/>
          <w:sz w:val="28"/>
          <w:lang w:val="kk-KZ"/>
        </w:rPr>
      </w:pPr>
    </w:p>
    <w:p w:rsidR="00457002" w:rsidRDefault="00457002" w:rsidP="001055B7">
      <w:pPr>
        <w:jc w:val="both"/>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r>
        <w:rPr>
          <w:b/>
          <w:bCs/>
          <w:sz w:val="28"/>
          <w:lang w:val="kk-KZ"/>
        </w:rPr>
        <w:t xml:space="preserve">Әл-Фараби атындағы Қазақ ұлттық университеті заң факультетінің </w:t>
      </w:r>
      <w:r w:rsidR="00422872">
        <w:rPr>
          <w:b/>
          <w:bCs/>
          <w:sz w:val="28"/>
          <w:szCs w:val="28"/>
          <w:lang w:val="kk-KZ"/>
        </w:rPr>
        <w:t>6М</w:t>
      </w:r>
      <w:r w:rsidR="001055B7" w:rsidRPr="00187C9D">
        <w:rPr>
          <w:b/>
          <w:bCs/>
          <w:sz w:val="28"/>
          <w:szCs w:val="28"/>
          <w:lang w:val="kk-KZ"/>
        </w:rPr>
        <w:t>030100</w:t>
      </w:r>
      <w:r w:rsidR="001055B7">
        <w:rPr>
          <w:b/>
          <w:bCs/>
          <w:sz w:val="28"/>
          <w:szCs w:val="28"/>
          <w:lang w:val="kk-KZ"/>
        </w:rPr>
        <w:t xml:space="preserve">-құқықтану мамандығы </w:t>
      </w:r>
      <w:r w:rsidR="00422872">
        <w:rPr>
          <w:b/>
          <w:bCs/>
          <w:sz w:val="28"/>
          <w:szCs w:val="28"/>
          <w:lang w:val="kk-KZ"/>
        </w:rPr>
        <w:t>магистранттары</w:t>
      </w:r>
      <w:r>
        <w:rPr>
          <w:b/>
          <w:bCs/>
          <w:sz w:val="28"/>
          <w:lang w:val="kk-KZ"/>
        </w:rPr>
        <w:t xml:space="preserve"> үшін </w:t>
      </w:r>
      <w:r w:rsidR="00F04984" w:rsidRPr="00F04984">
        <w:rPr>
          <w:b/>
          <w:bCs/>
          <w:sz w:val="28"/>
          <w:szCs w:val="28"/>
          <w:lang w:val="kk-KZ"/>
        </w:rPr>
        <w:t>Қылмыстық қудалау органдарының қызметін жетілдіру мәселелері</w:t>
      </w:r>
      <w:r w:rsidR="00F04984">
        <w:rPr>
          <w:b/>
          <w:bCs/>
          <w:sz w:val="28"/>
          <w:lang w:val="kk-KZ"/>
        </w:rPr>
        <w:t xml:space="preserve"> </w:t>
      </w:r>
      <w:r w:rsidR="00422872">
        <w:rPr>
          <w:b/>
          <w:bCs/>
          <w:sz w:val="28"/>
          <w:lang w:val="kk-KZ"/>
        </w:rPr>
        <w:t>пәні</w:t>
      </w:r>
      <w:r>
        <w:rPr>
          <w:b/>
          <w:bCs/>
          <w:sz w:val="28"/>
          <w:lang w:val="kk-KZ"/>
        </w:rPr>
        <w:t xml:space="preserve"> бойынша семинарлық сабақтарды</w:t>
      </w:r>
      <w:r w:rsidR="00F3525C" w:rsidRPr="00F3525C">
        <w:rPr>
          <w:b/>
          <w:bCs/>
          <w:sz w:val="28"/>
          <w:lang w:val="kk-KZ"/>
        </w:rPr>
        <w:t xml:space="preserve"> </w:t>
      </w:r>
      <w:r w:rsidR="00422872">
        <w:rPr>
          <w:b/>
          <w:bCs/>
          <w:sz w:val="28"/>
          <w:lang w:val="kk-KZ"/>
        </w:rPr>
        <w:t>және магистранттардың</w:t>
      </w:r>
      <w:r w:rsidR="00F3525C">
        <w:rPr>
          <w:b/>
          <w:bCs/>
          <w:sz w:val="28"/>
          <w:lang w:val="kk-KZ"/>
        </w:rPr>
        <w:t xml:space="preserve"> өзіндік жұмыстарын</w:t>
      </w:r>
      <w:r>
        <w:rPr>
          <w:b/>
          <w:bCs/>
          <w:sz w:val="28"/>
          <w:lang w:val="kk-KZ"/>
        </w:rPr>
        <w:t xml:space="preserve"> жүргізуге арналған әдістемелік нұсқаулар.</w:t>
      </w:r>
    </w:p>
    <w:p w:rsidR="00457002" w:rsidRDefault="00457002" w:rsidP="00C82060">
      <w:pPr>
        <w:jc w:val="both"/>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155C72" w:rsidRDefault="00155C72" w:rsidP="00155C72">
      <w:pPr>
        <w:rPr>
          <w:b/>
          <w:bCs/>
          <w:sz w:val="28"/>
          <w:lang w:val="kk-KZ"/>
        </w:rPr>
      </w:pPr>
    </w:p>
    <w:p w:rsidR="00854A09" w:rsidRDefault="00457002" w:rsidP="00577176">
      <w:pPr>
        <w:numPr>
          <w:ilvl w:val="0"/>
          <w:numId w:val="2"/>
        </w:numPr>
        <w:rPr>
          <w:b/>
          <w:bCs/>
          <w:sz w:val="28"/>
          <w:lang w:val="kk-KZ"/>
        </w:rPr>
      </w:pPr>
      <w:r>
        <w:rPr>
          <w:b/>
          <w:bCs/>
          <w:sz w:val="28"/>
          <w:lang w:val="kk-KZ"/>
        </w:rPr>
        <w:t>Жалпы ережелер</w:t>
      </w:r>
    </w:p>
    <w:p w:rsidR="00577176" w:rsidRDefault="00577176" w:rsidP="00577176">
      <w:pPr>
        <w:ind w:left="3780"/>
        <w:rPr>
          <w:sz w:val="28"/>
          <w:lang w:val="kk-KZ"/>
        </w:rPr>
      </w:pPr>
    </w:p>
    <w:p w:rsidR="00457002" w:rsidRPr="00854A09" w:rsidRDefault="00457002" w:rsidP="00854A09">
      <w:pPr>
        <w:ind w:firstLine="567"/>
        <w:rPr>
          <w:sz w:val="28"/>
          <w:lang w:val="kk-KZ"/>
        </w:rPr>
      </w:pPr>
      <w:r>
        <w:rPr>
          <w:sz w:val="28"/>
          <w:lang w:val="kk-KZ"/>
        </w:rPr>
        <w:t>“</w:t>
      </w:r>
      <w:r w:rsidR="00E20DBB">
        <w:rPr>
          <w:sz w:val="28"/>
          <w:lang w:val="kk-KZ"/>
        </w:rPr>
        <w:t>Құқықтану</w:t>
      </w:r>
      <w:r>
        <w:rPr>
          <w:sz w:val="28"/>
          <w:lang w:val="kk-KZ"/>
        </w:rPr>
        <w:t xml:space="preserve">” мамандығы бойынша оқып жатқан </w:t>
      </w:r>
      <w:r w:rsidR="00422872">
        <w:rPr>
          <w:sz w:val="28"/>
          <w:lang w:val="kk-KZ"/>
        </w:rPr>
        <w:t>магистранттардың</w:t>
      </w:r>
      <w:r>
        <w:rPr>
          <w:sz w:val="28"/>
          <w:lang w:val="kk-KZ"/>
        </w:rPr>
        <w:t xml:space="preserve"> оқу </w:t>
      </w:r>
      <w:r w:rsidRPr="00854A09">
        <w:rPr>
          <w:sz w:val="28"/>
          <w:szCs w:val="28"/>
          <w:lang w:val="kk-KZ"/>
        </w:rPr>
        <w:t>нысанының бір түрі болып семинарлық сабақтар танылады.Ұсынылып жатқан жалпы ережелер тек қана ұсынушылық сипатқа ие.</w:t>
      </w:r>
    </w:p>
    <w:p w:rsidR="00761B04" w:rsidRDefault="00172A2E" w:rsidP="00172A2E">
      <w:pPr>
        <w:pStyle w:val="Style3"/>
        <w:widowControl/>
        <w:spacing w:line="240" w:lineRule="auto"/>
        <w:ind w:left="113" w:right="113" w:firstLine="561"/>
        <w:rPr>
          <w:rStyle w:val="FontStyle14"/>
          <w:sz w:val="28"/>
          <w:szCs w:val="28"/>
          <w:lang w:val="kk-KZ"/>
        </w:rPr>
      </w:pPr>
      <w:r>
        <w:rPr>
          <w:rStyle w:val="FontStyle17"/>
          <w:sz w:val="28"/>
          <w:szCs w:val="28"/>
          <w:lang w:val="kk-KZ"/>
        </w:rPr>
        <w:t xml:space="preserve">Тәжірибелік сабақтар </w:t>
      </w:r>
      <w:r w:rsidRPr="00172A2E">
        <w:rPr>
          <w:rStyle w:val="FontStyle17"/>
          <w:b w:val="0"/>
          <w:sz w:val="28"/>
          <w:szCs w:val="28"/>
          <w:lang w:val="kk-KZ"/>
        </w:rPr>
        <w:t>оқу үдерісінің</w:t>
      </w:r>
      <w:r>
        <w:rPr>
          <w:rStyle w:val="FontStyle17"/>
          <w:sz w:val="28"/>
          <w:szCs w:val="28"/>
          <w:lang w:val="kk-KZ"/>
        </w:rPr>
        <w:t xml:space="preserve"> </w:t>
      </w:r>
      <w:r w:rsidRPr="00172A2E">
        <w:rPr>
          <w:rStyle w:val="FontStyle17"/>
          <w:b w:val="0"/>
          <w:sz w:val="28"/>
          <w:szCs w:val="28"/>
          <w:lang w:val="kk-KZ"/>
        </w:rPr>
        <w:t>қажетті элементі болып табылады.</w:t>
      </w:r>
      <w:r>
        <w:rPr>
          <w:rStyle w:val="FontStyle17"/>
          <w:sz w:val="28"/>
          <w:szCs w:val="28"/>
          <w:lang w:val="kk-KZ"/>
        </w:rPr>
        <w:t xml:space="preserve"> </w:t>
      </w:r>
      <w:r>
        <w:rPr>
          <w:rStyle w:val="FontStyle17"/>
          <w:b w:val="0"/>
          <w:sz w:val="28"/>
          <w:szCs w:val="28"/>
          <w:lang w:val="kk-KZ"/>
        </w:rPr>
        <w:t xml:space="preserve">Тәжірибелік сабақтардың мақсаты – дәрістен алған білімді тереңдету, ұлғайту, кәсіби маңызды білім мен машықты қалыптастыру. Тәжірибелік сабақтар </w:t>
      </w:r>
      <w:r w:rsidR="00422872">
        <w:rPr>
          <w:rStyle w:val="FontStyle17"/>
          <w:b w:val="0"/>
          <w:sz w:val="28"/>
          <w:szCs w:val="28"/>
          <w:lang w:val="kk-KZ"/>
        </w:rPr>
        <w:t>Магистранттарға</w:t>
      </w:r>
      <w:r>
        <w:rPr>
          <w:rStyle w:val="FontStyle17"/>
          <w:b w:val="0"/>
          <w:sz w:val="28"/>
          <w:szCs w:val="28"/>
          <w:lang w:val="kk-KZ"/>
        </w:rPr>
        <w:t xml:space="preserve"> заңи терминологияны меңгеруге</w:t>
      </w:r>
      <w:r w:rsidR="0013308F">
        <w:rPr>
          <w:rStyle w:val="FontStyle17"/>
          <w:b w:val="0"/>
          <w:sz w:val="28"/>
          <w:szCs w:val="28"/>
          <w:lang w:val="kk-KZ"/>
        </w:rPr>
        <w:t xml:space="preserve">, сөйлеу мәдениетін және кәсіби ойлау қабілетін дамытуға </w:t>
      </w:r>
      <w:r w:rsidR="00761B04">
        <w:rPr>
          <w:rStyle w:val="FontStyle17"/>
          <w:b w:val="0"/>
          <w:sz w:val="28"/>
          <w:szCs w:val="28"/>
          <w:lang w:val="kk-KZ"/>
        </w:rPr>
        <w:t xml:space="preserve">көмектесіп, </w:t>
      </w:r>
      <w:r w:rsidR="0013308F">
        <w:rPr>
          <w:rStyle w:val="FontStyle17"/>
          <w:b w:val="0"/>
          <w:sz w:val="28"/>
          <w:szCs w:val="28"/>
          <w:lang w:val="kk-KZ"/>
        </w:rPr>
        <w:t>оралымд</w:t>
      </w:r>
      <w:r w:rsidR="00761B04">
        <w:rPr>
          <w:rStyle w:val="FontStyle17"/>
          <w:b w:val="0"/>
          <w:sz w:val="28"/>
          <w:szCs w:val="28"/>
          <w:lang w:val="kk-KZ"/>
        </w:rPr>
        <w:t xml:space="preserve">ы екі жақты байланыстың құралы болып табылады. </w:t>
      </w:r>
    </w:p>
    <w:p w:rsidR="00172A2E" w:rsidRDefault="00422872" w:rsidP="00172A2E">
      <w:pPr>
        <w:pStyle w:val="Style3"/>
        <w:widowControl/>
        <w:spacing w:line="240" w:lineRule="auto"/>
        <w:ind w:left="113" w:right="113" w:firstLine="561"/>
        <w:rPr>
          <w:rStyle w:val="FontStyle14"/>
          <w:sz w:val="28"/>
          <w:szCs w:val="28"/>
        </w:rPr>
      </w:pPr>
      <w:r>
        <w:rPr>
          <w:rStyle w:val="FontStyle17"/>
          <w:b w:val="0"/>
          <w:sz w:val="28"/>
          <w:szCs w:val="28"/>
          <w:lang w:val="kk-KZ"/>
        </w:rPr>
        <w:t>Магистранттар</w:t>
      </w:r>
      <w:r w:rsidR="00761B04">
        <w:rPr>
          <w:rStyle w:val="FontStyle17"/>
          <w:sz w:val="28"/>
          <w:szCs w:val="28"/>
          <w:lang w:val="kk-KZ"/>
        </w:rPr>
        <w:t xml:space="preserve"> </w:t>
      </w:r>
      <w:r w:rsidR="00761B04" w:rsidRPr="00761B04">
        <w:rPr>
          <w:rStyle w:val="FontStyle17"/>
          <w:b w:val="0"/>
          <w:sz w:val="28"/>
          <w:szCs w:val="28"/>
          <w:lang w:val="kk-KZ"/>
        </w:rPr>
        <w:t>тәжірибелік сабақтарда</w:t>
      </w:r>
      <w:r w:rsidR="00761B04">
        <w:rPr>
          <w:rStyle w:val="FontStyle17"/>
          <w:sz w:val="28"/>
          <w:szCs w:val="28"/>
          <w:lang w:val="kk-KZ"/>
        </w:rPr>
        <w:t xml:space="preserve"> </w:t>
      </w:r>
      <w:r w:rsidR="00761B04">
        <w:rPr>
          <w:rStyle w:val="FontStyle14"/>
          <w:sz w:val="28"/>
          <w:szCs w:val="28"/>
          <w:lang w:val="kk-KZ"/>
        </w:rPr>
        <w:t xml:space="preserve">нақты жағдайларға құқықтық нормаларды қолдану, </w:t>
      </w:r>
      <w:r w:rsidR="001D2C5D">
        <w:rPr>
          <w:rStyle w:val="FontStyle14"/>
          <w:sz w:val="28"/>
          <w:szCs w:val="28"/>
          <w:lang w:val="kk-KZ"/>
        </w:rPr>
        <w:t xml:space="preserve">нормативтік құжеттарды түсіндіру, көптеген құқықтық актілердің ішінен тиісті нормаларды таңдап алу машығына, өзінің даралығын, ойлау дербестігін, өз </w:t>
      </w:r>
      <w:r w:rsidR="00193F5C">
        <w:rPr>
          <w:rStyle w:val="FontStyle14"/>
          <w:sz w:val="28"/>
          <w:szCs w:val="28"/>
          <w:lang w:val="kk-KZ"/>
        </w:rPr>
        <w:t>пікірін аяғына дейін ұстану қабілетіне</w:t>
      </w:r>
      <w:r w:rsidR="00193F5C" w:rsidRPr="00193F5C">
        <w:rPr>
          <w:rStyle w:val="FontStyle14"/>
          <w:sz w:val="28"/>
          <w:szCs w:val="28"/>
          <w:lang w:val="kk-KZ"/>
        </w:rPr>
        <w:t xml:space="preserve"> </w:t>
      </w:r>
      <w:r w:rsidR="00193F5C">
        <w:rPr>
          <w:rStyle w:val="FontStyle14"/>
          <w:sz w:val="28"/>
          <w:szCs w:val="28"/>
          <w:lang w:val="kk-KZ"/>
        </w:rPr>
        <w:t>ие болады.</w:t>
      </w:r>
      <w:r w:rsidR="001D2C5D" w:rsidRPr="00193F5C">
        <w:rPr>
          <w:rStyle w:val="FontStyle14"/>
          <w:sz w:val="28"/>
          <w:szCs w:val="28"/>
          <w:lang w:val="kk-KZ"/>
        </w:rPr>
        <w:t xml:space="preserve"> </w:t>
      </w:r>
    </w:p>
    <w:p w:rsidR="00172A2E" w:rsidRPr="00004BC8" w:rsidRDefault="00193F5C" w:rsidP="00172A2E">
      <w:pPr>
        <w:pStyle w:val="Style9"/>
        <w:widowControl/>
        <w:spacing w:line="240" w:lineRule="auto"/>
        <w:ind w:left="113" w:right="113" w:firstLine="561"/>
        <w:jc w:val="both"/>
        <w:rPr>
          <w:rStyle w:val="FontStyle14"/>
          <w:sz w:val="28"/>
          <w:szCs w:val="28"/>
          <w:lang w:val="kk-KZ"/>
        </w:rPr>
      </w:pPr>
      <w:r>
        <w:rPr>
          <w:rStyle w:val="FontStyle17"/>
          <w:b w:val="0"/>
          <w:sz w:val="28"/>
          <w:szCs w:val="28"/>
          <w:lang w:val="kk-KZ"/>
        </w:rPr>
        <w:t>Т</w:t>
      </w:r>
      <w:r w:rsidRPr="00761B04">
        <w:rPr>
          <w:rStyle w:val="FontStyle17"/>
          <w:b w:val="0"/>
          <w:sz w:val="28"/>
          <w:szCs w:val="28"/>
          <w:lang w:val="kk-KZ"/>
        </w:rPr>
        <w:t>әжірибелік сабақтард</w:t>
      </w:r>
      <w:r>
        <w:rPr>
          <w:rStyle w:val="FontStyle17"/>
          <w:b w:val="0"/>
          <w:sz w:val="28"/>
          <w:szCs w:val="28"/>
          <w:lang w:val="kk-KZ"/>
        </w:rPr>
        <w:t xml:space="preserve">ың құрылымы </w:t>
      </w:r>
      <w:r w:rsidR="00392301">
        <w:rPr>
          <w:rStyle w:val="FontStyle17"/>
          <w:b w:val="0"/>
          <w:sz w:val="28"/>
          <w:szCs w:val="28"/>
          <w:lang w:val="kk-KZ"/>
        </w:rPr>
        <w:t xml:space="preserve">келесі элементтерді қамтиды: ұйымдастырушылық кезең (оқытушы </w:t>
      </w:r>
      <w:r w:rsidR="00422872">
        <w:rPr>
          <w:rStyle w:val="FontStyle17"/>
          <w:b w:val="0"/>
          <w:sz w:val="28"/>
          <w:szCs w:val="28"/>
          <w:lang w:val="kk-KZ"/>
        </w:rPr>
        <w:t>магистранттар</w:t>
      </w:r>
      <w:r w:rsidR="00392301">
        <w:rPr>
          <w:rStyle w:val="FontStyle17"/>
          <w:b w:val="0"/>
          <w:sz w:val="28"/>
          <w:szCs w:val="28"/>
          <w:lang w:val="kk-KZ"/>
        </w:rPr>
        <w:t xml:space="preserve">мен сәлемдесіп, журналда сабаққа келмеген </w:t>
      </w:r>
      <w:r w:rsidR="00422872">
        <w:rPr>
          <w:rStyle w:val="FontStyle17"/>
          <w:b w:val="0"/>
          <w:sz w:val="28"/>
          <w:szCs w:val="28"/>
          <w:lang w:val="kk-KZ"/>
        </w:rPr>
        <w:t>магистранттарды</w:t>
      </w:r>
      <w:r w:rsidR="00392301">
        <w:rPr>
          <w:rStyle w:val="FontStyle17"/>
          <w:b w:val="0"/>
          <w:sz w:val="28"/>
          <w:szCs w:val="28"/>
          <w:lang w:val="kk-KZ"/>
        </w:rPr>
        <w:t xml:space="preserve"> белгілейді, </w:t>
      </w:r>
      <w:r w:rsidR="00422872">
        <w:rPr>
          <w:rStyle w:val="FontStyle17"/>
          <w:b w:val="0"/>
          <w:sz w:val="28"/>
          <w:szCs w:val="28"/>
          <w:lang w:val="kk-KZ"/>
        </w:rPr>
        <w:t>магистранттарды</w:t>
      </w:r>
      <w:r w:rsidR="00392301">
        <w:rPr>
          <w:rStyle w:val="FontStyle17"/>
          <w:b w:val="0"/>
          <w:sz w:val="28"/>
          <w:szCs w:val="28"/>
          <w:lang w:val="kk-KZ"/>
        </w:rPr>
        <w:t xml:space="preserve">ң сабаққа дайындығын анықтап, сабақтың тақырыбы мен жоспарын жариялайды); матиериал бойынша </w:t>
      </w:r>
      <w:r w:rsidR="00422872">
        <w:rPr>
          <w:rStyle w:val="FontStyle17"/>
          <w:b w:val="0"/>
          <w:sz w:val="28"/>
          <w:szCs w:val="28"/>
          <w:lang w:val="kk-KZ"/>
        </w:rPr>
        <w:t>магистранттарды</w:t>
      </w:r>
      <w:r w:rsidR="00392301">
        <w:rPr>
          <w:rStyle w:val="FontStyle17"/>
          <w:b w:val="0"/>
          <w:sz w:val="28"/>
          <w:szCs w:val="28"/>
          <w:lang w:val="kk-KZ"/>
        </w:rPr>
        <w:t>ң сұраққа жауабын тыңдайды; негізгі бөлім (</w:t>
      </w:r>
      <w:r w:rsidR="00004BC8">
        <w:rPr>
          <w:rStyle w:val="FontStyle17"/>
          <w:b w:val="0"/>
          <w:sz w:val="28"/>
          <w:szCs w:val="28"/>
          <w:lang w:val="kk-KZ"/>
        </w:rPr>
        <w:t>теориялық сұрақтарды талдау және есептерді шығару</w:t>
      </w:r>
      <w:r w:rsidR="00392301">
        <w:rPr>
          <w:rStyle w:val="FontStyle17"/>
          <w:b w:val="0"/>
          <w:sz w:val="28"/>
          <w:szCs w:val="28"/>
          <w:lang w:val="kk-KZ"/>
        </w:rPr>
        <w:t>)</w:t>
      </w:r>
      <w:r w:rsidR="00004BC8">
        <w:rPr>
          <w:rStyle w:val="FontStyle17"/>
          <w:b w:val="0"/>
          <w:sz w:val="28"/>
          <w:szCs w:val="28"/>
          <w:lang w:val="kk-KZ"/>
        </w:rPr>
        <w:t xml:space="preserve">; сабақты қорытындылау (оқытушы бүкіл топтың жұмысын бағалап, бағаларды жариялап, түсінедіреді, нақты </w:t>
      </w:r>
      <w:r w:rsidR="00422872">
        <w:rPr>
          <w:rStyle w:val="FontStyle17"/>
          <w:b w:val="0"/>
          <w:sz w:val="28"/>
          <w:szCs w:val="28"/>
          <w:lang w:val="kk-KZ"/>
        </w:rPr>
        <w:t>магистранттарды</w:t>
      </w:r>
      <w:r w:rsidR="00004BC8">
        <w:rPr>
          <w:rStyle w:val="FontStyle17"/>
          <w:b w:val="0"/>
          <w:sz w:val="28"/>
          <w:szCs w:val="28"/>
          <w:lang w:val="kk-KZ"/>
        </w:rPr>
        <w:t>ң жауаптарындағы жетістіктер мен жіберілген кемшіліктерді көрсетіп, келесі сабаққа тапсырма береді)</w:t>
      </w:r>
      <w:r w:rsidR="00172A2E" w:rsidRPr="00275A1F">
        <w:rPr>
          <w:rStyle w:val="FontStyle14"/>
          <w:sz w:val="28"/>
          <w:szCs w:val="28"/>
        </w:rPr>
        <w:t xml:space="preserve">. </w:t>
      </w:r>
      <w:r w:rsidR="00004BC8">
        <w:rPr>
          <w:rStyle w:val="FontStyle17"/>
          <w:b w:val="0"/>
          <w:sz w:val="28"/>
          <w:szCs w:val="28"/>
          <w:lang w:val="kk-KZ"/>
        </w:rPr>
        <w:t>Т</w:t>
      </w:r>
      <w:r w:rsidR="00004BC8" w:rsidRPr="00761B04">
        <w:rPr>
          <w:rStyle w:val="FontStyle17"/>
          <w:b w:val="0"/>
          <w:sz w:val="28"/>
          <w:szCs w:val="28"/>
          <w:lang w:val="kk-KZ"/>
        </w:rPr>
        <w:t>әжірибелік сабақтард</w:t>
      </w:r>
      <w:r w:rsidR="00004BC8">
        <w:rPr>
          <w:rStyle w:val="FontStyle17"/>
          <w:b w:val="0"/>
          <w:sz w:val="28"/>
          <w:szCs w:val="28"/>
          <w:lang w:val="kk-KZ"/>
        </w:rPr>
        <w:t xml:space="preserve">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w:t>
      </w:r>
      <w:r w:rsidR="00004BC8">
        <w:rPr>
          <w:rStyle w:val="FontStyle14"/>
          <w:sz w:val="28"/>
          <w:szCs w:val="28"/>
          <w:lang w:val="kk-KZ"/>
        </w:rPr>
        <w:t xml:space="preserve">Теориялық сұрақтарды талдау әртүрлі: </w:t>
      </w:r>
      <w:r w:rsidR="00422872">
        <w:rPr>
          <w:rStyle w:val="FontStyle14"/>
          <w:sz w:val="28"/>
          <w:szCs w:val="28"/>
          <w:lang w:val="kk-KZ"/>
        </w:rPr>
        <w:t>Магистранттардың</w:t>
      </w:r>
      <w:r w:rsidR="00004BC8">
        <w:rPr>
          <w:rStyle w:val="FontStyle14"/>
          <w:sz w:val="28"/>
          <w:szCs w:val="28"/>
          <w:lang w:val="kk-KZ"/>
        </w:rPr>
        <w:t xml:space="preserve"> баяндамалары, есептерді шешу, теориялық семинар </w:t>
      </w:r>
      <w:r w:rsidR="00172A2E" w:rsidRPr="00004BC8">
        <w:rPr>
          <w:rStyle w:val="FontStyle14"/>
          <w:sz w:val="28"/>
          <w:szCs w:val="28"/>
          <w:lang w:val="kk-KZ"/>
        </w:rPr>
        <w:t xml:space="preserve"> </w:t>
      </w:r>
      <w:r w:rsidR="00004BC8">
        <w:rPr>
          <w:rStyle w:val="FontStyle14"/>
          <w:sz w:val="28"/>
          <w:szCs w:val="28"/>
          <w:lang w:val="kk-KZ"/>
        </w:rPr>
        <w:t>жүргізілуі мүмкін.</w:t>
      </w:r>
    </w:p>
    <w:p w:rsidR="00041379" w:rsidRDefault="00041379"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 xml:space="preserve">Оқытушы </w:t>
      </w:r>
      <w:r w:rsidR="00422872">
        <w:rPr>
          <w:rStyle w:val="FontStyle14"/>
          <w:sz w:val="28"/>
          <w:szCs w:val="28"/>
          <w:lang w:val="kk-KZ"/>
        </w:rPr>
        <w:t>Магистранттар</w:t>
      </w:r>
      <w:r>
        <w:rPr>
          <w:rStyle w:val="FontStyle14"/>
          <w:sz w:val="28"/>
          <w:szCs w:val="28"/>
          <w:lang w:val="kk-KZ"/>
        </w:rPr>
        <w:t>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жан-жақты түрде баяндау қажет.</w:t>
      </w:r>
    </w:p>
    <w:p w:rsidR="00A17739" w:rsidRDefault="00A17739"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Есептерді шешу, қойылған сұрақтарға толық жауап беру түрінде</w:t>
      </w:r>
      <w:r w:rsidRPr="00A17739">
        <w:rPr>
          <w:rStyle w:val="FontStyle14"/>
          <w:sz w:val="28"/>
          <w:szCs w:val="28"/>
          <w:lang w:val="kk-KZ"/>
        </w:rPr>
        <w:t xml:space="preserve"> </w:t>
      </w:r>
      <w:r>
        <w:rPr>
          <w:rStyle w:val="FontStyle14"/>
          <w:sz w:val="28"/>
          <w:szCs w:val="28"/>
          <w:lang w:val="kk-KZ"/>
        </w:rPr>
        <w:t xml:space="preserve">жазбаша нысанда </w:t>
      </w:r>
      <w:r w:rsidR="00422872">
        <w:rPr>
          <w:rStyle w:val="FontStyle14"/>
          <w:sz w:val="28"/>
          <w:szCs w:val="28"/>
          <w:lang w:val="kk-KZ"/>
        </w:rPr>
        <w:t>магистранттардың</w:t>
      </w:r>
      <w:r>
        <w:rPr>
          <w:rStyle w:val="FontStyle14"/>
          <w:sz w:val="28"/>
          <w:szCs w:val="28"/>
          <w:lang w:val="kk-KZ"/>
        </w:rPr>
        <w:t xml:space="preserve">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w:t>
      </w:r>
      <w:r>
        <w:rPr>
          <w:rStyle w:val="FontStyle14"/>
          <w:sz w:val="28"/>
          <w:szCs w:val="28"/>
          <w:lang w:val="kk-KZ"/>
        </w:rPr>
        <w:lastRenderedPageBreak/>
        <w:t>қолданғанын, сәйкес жағдайларда ҚР Жоғарғы сотының нормативтік қаулыларына, ғылыми түсіндірулерге сілтеме жасай отырып көрсетуі қажет. Осы әдіснаманы меңгерген с</w:t>
      </w:r>
      <w:r w:rsidR="00172A2E" w:rsidRPr="00A17739">
        <w:rPr>
          <w:rStyle w:val="FontStyle14"/>
          <w:sz w:val="28"/>
          <w:szCs w:val="28"/>
          <w:lang w:val="kk-KZ"/>
        </w:rPr>
        <w:t>тудент</w:t>
      </w:r>
      <w:r>
        <w:rPr>
          <w:rStyle w:val="FontStyle14"/>
          <w:sz w:val="28"/>
          <w:szCs w:val="28"/>
          <w:lang w:val="kk-KZ"/>
        </w:rPr>
        <w:t xml:space="preserve"> кәсіби міндеттерді тиімді шешуге байланысты тәжірибелік машыққа ие болады.</w:t>
      </w:r>
    </w:p>
    <w:p w:rsidR="00172A2E" w:rsidRDefault="00172A2E" w:rsidP="00172A2E">
      <w:pPr>
        <w:pStyle w:val="Style3"/>
        <w:widowControl/>
        <w:spacing w:line="240" w:lineRule="auto"/>
        <w:ind w:left="113" w:right="113" w:firstLine="561"/>
        <w:rPr>
          <w:rStyle w:val="FontStyle14"/>
          <w:sz w:val="28"/>
          <w:szCs w:val="28"/>
        </w:rPr>
      </w:pPr>
      <w:r w:rsidRPr="00347457">
        <w:rPr>
          <w:rStyle w:val="FontStyle17"/>
          <w:sz w:val="28"/>
          <w:szCs w:val="28"/>
          <w:lang w:val="kk-KZ"/>
        </w:rPr>
        <w:t xml:space="preserve">Семинар </w:t>
      </w:r>
      <w:r w:rsidRPr="00347457">
        <w:rPr>
          <w:rStyle w:val="FontStyle14"/>
          <w:sz w:val="28"/>
          <w:szCs w:val="28"/>
          <w:lang w:val="kk-KZ"/>
        </w:rPr>
        <w:t xml:space="preserve">(лат. seminarium </w:t>
      </w:r>
      <w:r w:rsidR="00A17739">
        <w:rPr>
          <w:rStyle w:val="FontStyle14"/>
          <w:sz w:val="28"/>
          <w:szCs w:val="28"/>
          <w:lang w:val="kk-KZ"/>
        </w:rPr>
        <w:t>–</w:t>
      </w:r>
      <w:r w:rsidRPr="00347457">
        <w:rPr>
          <w:rStyle w:val="FontStyle14"/>
          <w:sz w:val="28"/>
          <w:szCs w:val="28"/>
          <w:lang w:val="kk-KZ"/>
        </w:rPr>
        <w:t xml:space="preserve"> рассадник</w:t>
      </w:r>
      <w:r w:rsidR="00A17739">
        <w:rPr>
          <w:rStyle w:val="FontStyle14"/>
          <w:sz w:val="28"/>
          <w:szCs w:val="28"/>
          <w:lang w:val="kk-KZ"/>
        </w:rPr>
        <w:t>,</w:t>
      </w:r>
      <w:r w:rsidR="00133478">
        <w:rPr>
          <w:rStyle w:val="FontStyle14"/>
          <w:sz w:val="28"/>
          <w:szCs w:val="28"/>
          <w:lang w:val="kk-KZ"/>
        </w:rPr>
        <w:t xml:space="preserve"> көшет</w:t>
      </w:r>
      <w:r w:rsidRPr="00347457">
        <w:rPr>
          <w:rStyle w:val="FontStyle14"/>
          <w:sz w:val="28"/>
          <w:szCs w:val="28"/>
          <w:lang w:val="kk-KZ"/>
        </w:rPr>
        <w:t xml:space="preserve">) </w:t>
      </w:r>
      <w:r w:rsidR="00133478">
        <w:rPr>
          <w:rStyle w:val="FontStyle14"/>
          <w:sz w:val="28"/>
          <w:szCs w:val="28"/>
          <w:lang w:val="kk-KZ"/>
        </w:rPr>
        <w:t xml:space="preserve">– жетекшінің тапсырмасы бойынша жекелеген сұрақтар, проблемаларды баяндама немесе бірігіп талқылау </w:t>
      </w:r>
      <w:r w:rsidRPr="00347457">
        <w:rPr>
          <w:rStyle w:val="FontStyle14"/>
          <w:sz w:val="28"/>
          <w:szCs w:val="28"/>
          <w:lang w:val="kk-KZ"/>
        </w:rPr>
        <w:t xml:space="preserve"> </w:t>
      </w:r>
      <w:r w:rsidR="00133478">
        <w:rPr>
          <w:rStyle w:val="FontStyle14"/>
          <w:sz w:val="28"/>
          <w:szCs w:val="28"/>
          <w:lang w:val="kk-KZ"/>
        </w:rPr>
        <w:t xml:space="preserve">түрінде </w:t>
      </w:r>
      <w:r w:rsidR="00422872">
        <w:rPr>
          <w:rStyle w:val="FontStyle14"/>
          <w:sz w:val="28"/>
          <w:szCs w:val="28"/>
          <w:lang w:val="kk-KZ"/>
        </w:rPr>
        <w:t>магистранттардың</w:t>
      </w:r>
      <w:r w:rsidR="00133478">
        <w:rPr>
          <w:rStyle w:val="FontStyle14"/>
          <w:sz w:val="28"/>
          <w:szCs w:val="28"/>
          <w:lang w:val="kk-KZ"/>
        </w:rPr>
        <w:t xml:space="preserve"> өз бетінше зерделеуіне негізделген, оқу үдерісінің нысаны. Тәжірибелік сабақтарға қарағанда с</w:t>
      </w:r>
      <w:r w:rsidRPr="00133478">
        <w:rPr>
          <w:rStyle w:val="FontStyle14"/>
          <w:sz w:val="28"/>
          <w:szCs w:val="28"/>
          <w:lang w:val="kk-KZ"/>
        </w:rPr>
        <w:t xml:space="preserve">еминар </w:t>
      </w:r>
      <w:r w:rsidR="00133478">
        <w:rPr>
          <w:rStyle w:val="FontStyle14"/>
          <w:sz w:val="28"/>
          <w:szCs w:val="28"/>
          <w:lang w:val="kk-KZ"/>
        </w:rPr>
        <w:t xml:space="preserve">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w:t>
      </w:r>
      <w:r w:rsidR="00063447">
        <w:rPr>
          <w:rStyle w:val="FontStyle14"/>
          <w:sz w:val="28"/>
          <w:szCs w:val="28"/>
          <w:lang w:val="kk-KZ"/>
        </w:rPr>
        <w:t xml:space="preserve">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w:t>
      </w:r>
      <w:r w:rsidR="00D23595">
        <w:rPr>
          <w:rStyle w:val="FontStyle14"/>
          <w:sz w:val="28"/>
          <w:szCs w:val="28"/>
          <w:lang w:val="kk-KZ"/>
        </w:rPr>
        <w:t>–</w:t>
      </w:r>
      <w:r w:rsidR="00063447">
        <w:rPr>
          <w:rStyle w:val="FontStyle14"/>
          <w:sz w:val="28"/>
          <w:szCs w:val="28"/>
          <w:lang w:val="kk-KZ"/>
        </w:rPr>
        <w:t xml:space="preserve"> </w:t>
      </w:r>
      <w:r w:rsidR="00422872">
        <w:rPr>
          <w:rStyle w:val="FontStyle14"/>
          <w:sz w:val="28"/>
          <w:szCs w:val="28"/>
          <w:lang w:val="kk-KZ"/>
        </w:rPr>
        <w:t>Магистранттар</w:t>
      </w:r>
      <w:r w:rsidR="00D9667F">
        <w:rPr>
          <w:rStyle w:val="FontStyle14"/>
          <w:sz w:val="28"/>
          <w:szCs w:val="28"/>
          <w:lang w:val="kk-KZ"/>
        </w:rPr>
        <w:t xml:space="preserve">ді </w:t>
      </w:r>
      <w:r w:rsidR="00D23595">
        <w:rPr>
          <w:rStyle w:val="FontStyle14"/>
          <w:sz w:val="28"/>
          <w:szCs w:val="28"/>
          <w:lang w:val="kk-KZ"/>
        </w:rPr>
        <w:t xml:space="preserve">зерттелінетін </w:t>
      </w:r>
      <w:r w:rsidR="00110D2C">
        <w:rPr>
          <w:rStyle w:val="FontStyle14"/>
          <w:sz w:val="28"/>
          <w:szCs w:val="28"/>
          <w:lang w:val="kk-KZ"/>
        </w:rPr>
        <w:t xml:space="preserve">салалардың ерекшелігіне </w:t>
      </w:r>
      <w:r w:rsidRPr="00D9667F">
        <w:rPr>
          <w:rStyle w:val="FontStyle14"/>
          <w:sz w:val="28"/>
          <w:szCs w:val="28"/>
          <w:lang w:val="kk-KZ"/>
        </w:rPr>
        <w:t xml:space="preserve"> </w:t>
      </w:r>
      <w:r w:rsidR="00110D2C">
        <w:rPr>
          <w:rStyle w:val="FontStyle14"/>
          <w:sz w:val="28"/>
          <w:szCs w:val="28"/>
          <w:lang w:val="kk-KZ"/>
        </w:rPr>
        <w:t>қарай</w:t>
      </w:r>
      <w:r w:rsidR="00D9667F">
        <w:rPr>
          <w:rStyle w:val="FontStyle14"/>
          <w:sz w:val="28"/>
          <w:szCs w:val="28"/>
          <w:lang w:val="kk-KZ"/>
        </w:rPr>
        <w:t>,</w:t>
      </w:r>
      <w:r w:rsidR="00110D2C">
        <w:rPr>
          <w:rStyle w:val="FontStyle14"/>
          <w:sz w:val="28"/>
          <w:szCs w:val="28"/>
          <w:lang w:val="kk-KZ"/>
        </w:rPr>
        <w:t xml:space="preserve"> теориялық білімді пайдалану</w:t>
      </w:r>
      <w:r w:rsidR="00D9667F">
        <w:rPr>
          <w:rStyle w:val="FontStyle14"/>
          <w:sz w:val="28"/>
          <w:szCs w:val="28"/>
          <w:lang w:val="kk-KZ"/>
        </w:rPr>
        <w:t xml:space="preserve"> дағдылары мен машықтарына ие болу мүмкіндігімен қамтамасыз ету. </w:t>
      </w:r>
    </w:p>
    <w:p w:rsidR="00172A2E" w:rsidRDefault="00FB72B0" w:rsidP="00172A2E">
      <w:pPr>
        <w:pStyle w:val="Style3"/>
        <w:widowControl/>
        <w:spacing w:line="240" w:lineRule="auto"/>
        <w:ind w:left="113" w:right="113" w:firstLine="561"/>
        <w:rPr>
          <w:rStyle w:val="FontStyle14"/>
          <w:sz w:val="28"/>
          <w:szCs w:val="28"/>
        </w:rPr>
      </w:pPr>
      <w:r>
        <w:rPr>
          <w:rStyle w:val="FontStyle14"/>
          <w:sz w:val="28"/>
          <w:szCs w:val="28"/>
          <w:lang w:val="kk-KZ"/>
        </w:rPr>
        <w:t xml:space="preserve">Негізгі мақсаттық бағытына байланысты семинардың үш типін ажыратамыз: </w:t>
      </w:r>
    </w:p>
    <w:p w:rsidR="00172A2E" w:rsidRPr="00725C57" w:rsidRDefault="00FB72B0" w:rsidP="00172A2E">
      <w:pPr>
        <w:pStyle w:val="Style1"/>
        <w:widowControl/>
        <w:numPr>
          <w:ilvl w:val="0"/>
          <w:numId w:val="1"/>
        </w:numPr>
        <w:tabs>
          <w:tab w:val="left" w:pos="571"/>
        </w:tabs>
        <w:spacing w:line="240" w:lineRule="auto"/>
        <w:ind w:left="113" w:right="113" w:firstLine="561"/>
        <w:rPr>
          <w:rStyle w:val="FontStyle14"/>
          <w:sz w:val="28"/>
          <w:szCs w:val="28"/>
        </w:rPr>
      </w:pPr>
      <w:r>
        <w:rPr>
          <w:rStyle w:val="FontStyle17"/>
          <w:b w:val="0"/>
          <w:sz w:val="28"/>
          <w:szCs w:val="28"/>
          <w:lang w:val="kk-KZ"/>
        </w:rPr>
        <w:t xml:space="preserve">белгілі бір оқу курсын терең зерттеуге арналған, осы курстың материалымен тақырыптық байланысты </w:t>
      </w:r>
      <w:r w:rsidR="00172A2E" w:rsidRPr="00725C57">
        <w:rPr>
          <w:rStyle w:val="FontStyle17"/>
          <w:b w:val="0"/>
          <w:sz w:val="28"/>
          <w:szCs w:val="28"/>
        </w:rPr>
        <w:t>семинар</w:t>
      </w:r>
      <w:r w:rsidR="00172A2E" w:rsidRPr="00725C57">
        <w:rPr>
          <w:rStyle w:val="FontStyle14"/>
          <w:sz w:val="28"/>
          <w:szCs w:val="28"/>
        </w:rPr>
        <w:t>;</w:t>
      </w:r>
    </w:p>
    <w:p w:rsidR="00172A2E" w:rsidRPr="00725C57" w:rsidRDefault="008A1EC5" w:rsidP="00172A2E">
      <w:pPr>
        <w:pStyle w:val="Style1"/>
        <w:widowControl/>
        <w:numPr>
          <w:ilvl w:val="0"/>
          <w:numId w:val="1"/>
        </w:numPr>
        <w:tabs>
          <w:tab w:val="left" w:pos="571"/>
        </w:tabs>
        <w:spacing w:line="240" w:lineRule="auto"/>
        <w:ind w:left="113" w:right="113" w:firstLine="561"/>
        <w:rPr>
          <w:rStyle w:val="FontStyle14"/>
          <w:sz w:val="28"/>
          <w:szCs w:val="28"/>
        </w:rPr>
      </w:pPr>
      <w:r>
        <w:rPr>
          <w:rStyle w:val="FontStyle17"/>
          <w:b w:val="0"/>
          <w:sz w:val="28"/>
          <w:szCs w:val="28"/>
          <w:lang w:val="kk-KZ"/>
        </w:rPr>
        <w:t xml:space="preserve">әдіснамалық тұрғыдан маңызды </w:t>
      </w:r>
      <w:r w:rsidR="00FB72B0">
        <w:rPr>
          <w:rStyle w:val="FontStyle17"/>
          <w:b w:val="0"/>
          <w:sz w:val="28"/>
          <w:szCs w:val="28"/>
          <w:lang w:val="kk-KZ"/>
        </w:rPr>
        <w:t>курстың немесе белгілі бір тақырыпты</w:t>
      </w:r>
      <w:r>
        <w:rPr>
          <w:rStyle w:val="FontStyle17"/>
          <w:b w:val="0"/>
          <w:sz w:val="28"/>
          <w:szCs w:val="28"/>
          <w:lang w:val="kk-KZ"/>
        </w:rPr>
        <w:t xml:space="preserve"> негізді түрде дайындауға арналған</w:t>
      </w:r>
      <w:r w:rsidR="00FB72B0">
        <w:rPr>
          <w:rStyle w:val="FontStyle17"/>
          <w:b w:val="0"/>
          <w:sz w:val="28"/>
          <w:szCs w:val="28"/>
          <w:lang w:val="kk-KZ"/>
        </w:rPr>
        <w:t xml:space="preserve"> </w:t>
      </w:r>
      <w:r w:rsidR="00172A2E" w:rsidRPr="00725C57">
        <w:rPr>
          <w:rStyle w:val="FontStyle17"/>
          <w:b w:val="0"/>
          <w:sz w:val="28"/>
          <w:szCs w:val="28"/>
        </w:rPr>
        <w:t>семинар</w:t>
      </w:r>
      <w:r w:rsidR="00172A2E" w:rsidRPr="00725C57">
        <w:rPr>
          <w:rStyle w:val="FontStyle14"/>
          <w:sz w:val="28"/>
          <w:szCs w:val="28"/>
        </w:rPr>
        <w:t>;</w:t>
      </w:r>
    </w:p>
    <w:p w:rsidR="00172A2E" w:rsidRPr="00725C57" w:rsidRDefault="00530316" w:rsidP="00172A2E">
      <w:pPr>
        <w:pStyle w:val="Style2"/>
        <w:widowControl/>
        <w:numPr>
          <w:ilvl w:val="0"/>
          <w:numId w:val="1"/>
        </w:numPr>
        <w:tabs>
          <w:tab w:val="left" w:pos="571"/>
        </w:tabs>
        <w:spacing w:line="240" w:lineRule="auto"/>
        <w:ind w:left="113" w:right="113" w:firstLine="561"/>
        <w:rPr>
          <w:rStyle w:val="FontStyle13"/>
          <w:sz w:val="28"/>
          <w:szCs w:val="28"/>
        </w:rPr>
      </w:pPr>
      <w:r>
        <w:rPr>
          <w:rStyle w:val="FontStyle17"/>
          <w:b w:val="0"/>
          <w:sz w:val="28"/>
          <w:szCs w:val="28"/>
          <w:lang w:val="kk-KZ"/>
        </w:rPr>
        <w:t xml:space="preserve">арнайы семинарға ұласуы мүмкін, жекелеген өзекті мәселелерді ғылыми өңдеуге арналған зерттеу типіндегі </w:t>
      </w:r>
      <w:r w:rsidR="00172A2E" w:rsidRPr="00725C57">
        <w:rPr>
          <w:rStyle w:val="FontStyle17"/>
          <w:b w:val="0"/>
          <w:sz w:val="28"/>
          <w:szCs w:val="28"/>
        </w:rPr>
        <w:t>семинар</w:t>
      </w:r>
      <w:r w:rsidR="00172A2E" w:rsidRPr="00725C57">
        <w:rPr>
          <w:rStyle w:val="FontStyle14"/>
          <w:sz w:val="28"/>
          <w:szCs w:val="28"/>
        </w:rPr>
        <w:t>.</w:t>
      </w:r>
    </w:p>
    <w:p w:rsidR="00616403" w:rsidRDefault="00530316" w:rsidP="00172A2E">
      <w:pPr>
        <w:pStyle w:val="Style3"/>
        <w:widowControl/>
        <w:spacing w:line="240" w:lineRule="auto"/>
        <w:ind w:left="113" w:right="113" w:firstLine="561"/>
        <w:rPr>
          <w:rStyle w:val="FontStyle14"/>
          <w:sz w:val="28"/>
          <w:szCs w:val="28"/>
          <w:lang w:val="kk-KZ"/>
        </w:rPr>
      </w:pPr>
      <w:r>
        <w:rPr>
          <w:rStyle w:val="FontStyle17"/>
          <w:b w:val="0"/>
          <w:sz w:val="28"/>
          <w:szCs w:val="28"/>
          <w:lang w:val="kk-KZ"/>
        </w:rPr>
        <w:t xml:space="preserve">Арнайы </w:t>
      </w:r>
      <w:r w:rsidR="00172A2E" w:rsidRPr="00725C57">
        <w:rPr>
          <w:rStyle w:val="FontStyle17"/>
          <w:b w:val="0"/>
          <w:sz w:val="28"/>
          <w:szCs w:val="28"/>
        </w:rPr>
        <w:t>семинар</w:t>
      </w:r>
      <w:r w:rsidR="00172A2E">
        <w:rPr>
          <w:rStyle w:val="FontStyle17"/>
          <w:sz w:val="28"/>
          <w:szCs w:val="28"/>
        </w:rPr>
        <w:t xml:space="preserve"> </w:t>
      </w:r>
      <w:r w:rsidR="00044EF2">
        <w:rPr>
          <w:rStyle w:val="FontStyle17"/>
          <w:b w:val="0"/>
          <w:sz w:val="28"/>
          <w:szCs w:val="28"/>
          <w:lang w:val="kk-KZ"/>
        </w:rPr>
        <w:t xml:space="preserve">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ауа-райын қалыптастырып, </w:t>
      </w:r>
      <w:r w:rsidR="00422872">
        <w:rPr>
          <w:rStyle w:val="FontStyle17"/>
          <w:b w:val="0"/>
          <w:sz w:val="28"/>
          <w:szCs w:val="28"/>
          <w:lang w:val="kk-KZ"/>
        </w:rPr>
        <w:t>Магистранттар</w:t>
      </w:r>
      <w:r w:rsidR="00616403">
        <w:rPr>
          <w:rStyle w:val="FontStyle17"/>
          <w:b w:val="0"/>
          <w:sz w:val="28"/>
          <w:szCs w:val="28"/>
          <w:lang w:val="kk-KZ"/>
        </w:rPr>
        <w:t xml:space="preserve">ді ұжымдық ойлау қызметіне бағдарлап, зерттеу жұмысының тиімді әдістерін пайдаланады. </w:t>
      </w:r>
      <w:r w:rsidR="00616403">
        <w:rPr>
          <w:rStyle w:val="FontStyle14"/>
          <w:sz w:val="28"/>
          <w:szCs w:val="28"/>
          <w:lang w:val="kk-KZ"/>
        </w:rPr>
        <w:t xml:space="preserve">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w:t>
      </w:r>
      <w:r w:rsidR="00422872">
        <w:rPr>
          <w:rStyle w:val="FontStyle14"/>
          <w:sz w:val="28"/>
          <w:szCs w:val="28"/>
          <w:lang w:val="kk-KZ"/>
        </w:rPr>
        <w:t>магистранттардың</w:t>
      </w:r>
      <w:r w:rsidR="00616403">
        <w:rPr>
          <w:rStyle w:val="FontStyle14"/>
          <w:sz w:val="28"/>
          <w:szCs w:val="28"/>
          <w:lang w:val="kk-KZ"/>
        </w:rPr>
        <w:t xml:space="preserve"> осы проблемаларды зерттеуге қатысу мүмкіндіктерін түсіндіреді.</w:t>
      </w:r>
    </w:p>
    <w:p w:rsidR="005E40DD" w:rsidRDefault="00172A2E" w:rsidP="00172A2E">
      <w:pPr>
        <w:pStyle w:val="Style3"/>
        <w:widowControl/>
        <w:spacing w:line="240" w:lineRule="auto"/>
        <w:ind w:left="113" w:right="113" w:firstLine="561"/>
        <w:rPr>
          <w:rStyle w:val="FontStyle14"/>
          <w:sz w:val="28"/>
          <w:szCs w:val="28"/>
          <w:lang w:val="kk-KZ"/>
        </w:rPr>
      </w:pPr>
      <w:r>
        <w:rPr>
          <w:rStyle w:val="FontStyle14"/>
          <w:sz w:val="28"/>
          <w:szCs w:val="28"/>
        </w:rPr>
        <w:t>Семинар</w:t>
      </w:r>
      <w:r w:rsidR="00616403">
        <w:rPr>
          <w:rStyle w:val="FontStyle14"/>
          <w:sz w:val="28"/>
          <w:szCs w:val="28"/>
          <w:lang w:val="kk-KZ"/>
        </w:rPr>
        <w:t xml:space="preserve">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w:t>
      </w:r>
      <w:r w:rsidR="005E40DD">
        <w:rPr>
          <w:rStyle w:val="FontStyle14"/>
          <w:sz w:val="28"/>
          <w:szCs w:val="28"/>
          <w:lang w:val="kk-KZ"/>
        </w:rPr>
        <w:t>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rsidR="00DA7124" w:rsidRDefault="00DA7124"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Жүргізу әдісіне байланысты семинар келесі түрлерге бөлінеді.</w:t>
      </w:r>
    </w:p>
    <w:p w:rsidR="00EE3549" w:rsidRDefault="00172A2E" w:rsidP="00172A2E">
      <w:pPr>
        <w:pStyle w:val="Style3"/>
        <w:widowControl/>
        <w:spacing w:line="240" w:lineRule="auto"/>
        <w:ind w:left="113" w:right="113" w:firstLine="561"/>
        <w:rPr>
          <w:rStyle w:val="FontStyle17"/>
          <w:b w:val="0"/>
          <w:sz w:val="28"/>
          <w:szCs w:val="28"/>
          <w:lang w:val="kk-KZ"/>
        </w:rPr>
      </w:pPr>
      <w:r>
        <w:rPr>
          <w:rStyle w:val="FontStyle17"/>
          <w:sz w:val="28"/>
          <w:szCs w:val="28"/>
        </w:rPr>
        <w:t>Семинар-</w:t>
      </w:r>
      <w:r w:rsidR="00DA7124">
        <w:rPr>
          <w:rStyle w:val="FontStyle17"/>
          <w:sz w:val="28"/>
          <w:szCs w:val="28"/>
          <w:lang w:val="kk-KZ"/>
        </w:rPr>
        <w:t xml:space="preserve">сұхбат </w:t>
      </w:r>
      <w:r w:rsidR="00DA7124">
        <w:rPr>
          <w:rStyle w:val="FontStyle17"/>
          <w:b w:val="0"/>
          <w:sz w:val="28"/>
          <w:szCs w:val="28"/>
          <w:lang w:val="kk-KZ"/>
        </w:rPr>
        <w:t xml:space="preserve">семинар жоспарындағы барлық сұрақтар бойынша бүкіл </w:t>
      </w:r>
      <w:r w:rsidR="00422872">
        <w:rPr>
          <w:rStyle w:val="FontStyle17"/>
          <w:b w:val="0"/>
          <w:sz w:val="28"/>
          <w:szCs w:val="28"/>
          <w:lang w:val="kk-KZ"/>
        </w:rPr>
        <w:t>магистранттардың</w:t>
      </w:r>
      <w:r w:rsidR="00DA7124">
        <w:rPr>
          <w:rStyle w:val="FontStyle17"/>
          <w:b w:val="0"/>
          <w:sz w:val="28"/>
          <w:szCs w:val="28"/>
          <w:lang w:val="kk-KZ"/>
        </w:rPr>
        <w:t xml:space="preserve"> сабаққа дайындалуын білдіріп, тақырыпты белсенді талқылауға </w:t>
      </w:r>
      <w:r>
        <w:rPr>
          <w:rStyle w:val="FontStyle17"/>
          <w:sz w:val="28"/>
          <w:szCs w:val="28"/>
        </w:rPr>
        <w:t xml:space="preserve"> </w:t>
      </w:r>
      <w:r w:rsidR="00422872">
        <w:rPr>
          <w:rStyle w:val="FontStyle17"/>
          <w:b w:val="0"/>
          <w:sz w:val="28"/>
          <w:szCs w:val="28"/>
          <w:lang w:val="kk-KZ"/>
        </w:rPr>
        <w:t>магистранттардың</w:t>
      </w:r>
      <w:r w:rsidR="00254654" w:rsidRPr="00254654">
        <w:rPr>
          <w:rStyle w:val="FontStyle17"/>
          <w:b w:val="0"/>
          <w:sz w:val="28"/>
          <w:szCs w:val="28"/>
          <w:lang w:val="kk-KZ"/>
        </w:rPr>
        <w:t xml:space="preserve"> елеулі бөлігінің тартылуын білдіреді. </w:t>
      </w:r>
      <w:r w:rsidR="00591191">
        <w:rPr>
          <w:rStyle w:val="FontStyle17"/>
          <w:b w:val="0"/>
          <w:sz w:val="28"/>
          <w:szCs w:val="28"/>
          <w:lang w:val="kk-KZ"/>
        </w:rPr>
        <w:t xml:space="preserve">Оқытушының қысқаша баяндамасынан кейін, жоспардағы нақты сұрақтар бойынша </w:t>
      </w:r>
      <w:r w:rsidR="00EE3549">
        <w:rPr>
          <w:rStyle w:val="FontStyle17"/>
          <w:b w:val="0"/>
          <w:sz w:val="28"/>
          <w:szCs w:val="28"/>
          <w:lang w:val="kk-KZ"/>
        </w:rPr>
        <w:t xml:space="preserve">бірнеше </w:t>
      </w:r>
      <w:r w:rsidR="00422872">
        <w:rPr>
          <w:rStyle w:val="FontStyle17"/>
          <w:b w:val="0"/>
          <w:sz w:val="28"/>
          <w:szCs w:val="28"/>
          <w:lang w:val="kk-KZ"/>
        </w:rPr>
        <w:t>магистранттардың</w:t>
      </w:r>
      <w:r w:rsidR="00EE3549">
        <w:rPr>
          <w:rStyle w:val="FontStyle17"/>
          <w:b w:val="0"/>
          <w:sz w:val="28"/>
          <w:szCs w:val="28"/>
          <w:lang w:val="kk-KZ"/>
        </w:rPr>
        <w:t xml:space="preserve"> жан-жақты мәлімдемелері </w:t>
      </w:r>
      <w:r w:rsidR="00EE3549">
        <w:rPr>
          <w:rStyle w:val="FontStyle17"/>
          <w:b w:val="0"/>
          <w:sz w:val="28"/>
          <w:szCs w:val="28"/>
          <w:lang w:val="kk-KZ"/>
        </w:rPr>
        <w:lastRenderedPageBreak/>
        <w:t xml:space="preserve">тыңдалып, басқа </w:t>
      </w:r>
      <w:r w:rsidR="00422872">
        <w:rPr>
          <w:rStyle w:val="FontStyle17"/>
          <w:b w:val="0"/>
          <w:sz w:val="28"/>
          <w:szCs w:val="28"/>
          <w:lang w:val="kk-KZ"/>
        </w:rPr>
        <w:t>магистранттардың</w:t>
      </w:r>
      <w:r w:rsidR="00EE3549">
        <w:rPr>
          <w:rStyle w:val="FontStyle17"/>
          <w:b w:val="0"/>
          <w:sz w:val="28"/>
          <w:szCs w:val="28"/>
          <w:lang w:val="kk-KZ"/>
        </w:rPr>
        <w:t xml:space="preserve"> жауаптарымен толықтырылады, соңынан оқытушы қорытындылайды.</w:t>
      </w:r>
    </w:p>
    <w:p w:rsidR="00065A1D" w:rsidRDefault="00172A2E" w:rsidP="00172A2E">
      <w:pPr>
        <w:pStyle w:val="Style3"/>
        <w:widowControl/>
        <w:spacing w:line="240" w:lineRule="auto"/>
        <w:ind w:left="113" w:right="113" w:firstLine="561"/>
        <w:rPr>
          <w:rStyle w:val="FontStyle14"/>
          <w:sz w:val="28"/>
          <w:szCs w:val="28"/>
          <w:lang w:val="kk-KZ"/>
        </w:rPr>
      </w:pPr>
      <w:r>
        <w:rPr>
          <w:rStyle w:val="FontStyle17"/>
          <w:sz w:val="28"/>
          <w:szCs w:val="28"/>
        </w:rPr>
        <w:t xml:space="preserve">Семинар-дискуссия, </w:t>
      </w:r>
      <w:r w:rsidR="00EE3549" w:rsidRPr="00EE3549">
        <w:rPr>
          <w:rStyle w:val="FontStyle17"/>
          <w:b w:val="0"/>
          <w:sz w:val="28"/>
          <w:szCs w:val="28"/>
          <w:lang w:val="kk-KZ"/>
        </w:rPr>
        <w:t>немесе</w:t>
      </w:r>
      <w:r>
        <w:rPr>
          <w:rStyle w:val="FontStyle14"/>
          <w:sz w:val="28"/>
          <w:szCs w:val="28"/>
        </w:rPr>
        <w:t xml:space="preserve"> семинар-диспут </w:t>
      </w:r>
      <w:r w:rsidR="00593BDB">
        <w:rPr>
          <w:rStyle w:val="FontStyle14"/>
          <w:sz w:val="28"/>
          <w:szCs w:val="28"/>
          <w:lang w:val="kk-KZ"/>
        </w:rPr>
        <w:t xml:space="preserve">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мәселелері таңдалынады. </w:t>
      </w:r>
      <w:r w:rsidRPr="00593BDB">
        <w:rPr>
          <w:rStyle w:val="FontStyle14"/>
          <w:sz w:val="28"/>
          <w:szCs w:val="28"/>
          <w:lang w:val="kk-KZ"/>
        </w:rPr>
        <w:t xml:space="preserve">Участники </w:t>
      </w:r>
      <w:r w:rsidR="00593BDB">
        <w:rPr>
          <w:rStyle w:val="FontStyle14"/>
          <w:sz w:val="28"/>
          <w:szCs w:val="28"/>
          <w:lang w:val="kk-KZ"/>
        </w:rPr>
        <w:t>Д</w:t>
      </w:r>
      <w:r w:rsidRPr="00593BDB">
        <w:rPr>
          <w:rStyle w:val="FontStyle14"/>
          <w:sz w:val="28"/>
          <w:szCs w:val="28"/>
          <w:lang w:val="kk-KZ"/>
        </w:rPr>
        <w:t>искусси</w:t>
      </w:r>
      <w:r w:rsidR="00593BDB">
        <w:rPr>
          <w:rStyle w:val="FontStyle14"/>
          <w:sz w:val="28"/>
          <w:szCs w:val="28"/>
          <w:lang w:val="kk-KZ"/>
        </w:rPr>
        <w:t xml:space="preserve">яға қатысушылар өз ойларын нақты құруға, </w:t>
      </w:r>
      <w:r w:rsidRPr="00593BDB">
        <w:rPr>
          <w:rStyle w:val="FontStyle14"/>
          <w:sz w:val="28"/>
          <w:szCs w:val="28"/>
          <w:lang w:val="kk-KZ"/>
        </w:rPr>
        <w:t xml:space="preserve"> </w:t>
      </w:r>
      <w:r w:rsidR="00593BDB">
        <w:rPr>
          <w:rStyle w:val="FontStyle14"/>
          <w:sz w:val="28"/>
          <w:szCs w:val="28"/>
          <w:lang w:val="kk-KZ"/>
        </w:rPr>
        <w:t xml:space="preserve">өз пікірлерін ұстап тұруға, </w:t>
      </w:r>
      <w:r w:rsidR="00596963">
        <w:rPr>
          <w:rStyle w:val="FontStyle14"/>
          <w:sz w:val="28"/>
          <w:szCs w:val="28"/>
          <w:lang w:val="kk-KZ"/>
        </w:rPr>
        <w:t xml:space="preserve">сын пікірлерге дәлелді түрде </w:t>
      </w:r>
      <w:r w:rsidR="00593BDB">
        <w:rPr>
          <w:rStyle w:val="FontStyle14"/>
          <w:sz w:val="28"/>
          <w:szCs w:val="28"/>
          <w:lang w:val="kk-KZ"/>
        </w:rPr>
        <w:t xml:space="preserve">қарсы тұруға үйренеді. </w:t>
      </w:r>
      <w:r w:rsidR="00593BDB" w:rsidRPr="00593BDB">
        <w:rPr>
          <w:rStyle w:val="FontStyle14"/>
          <w:sz w:val="28"/>
          <w:szCs w:val="28"/>
          <w:lang w:val="kk-KZ"/>
        </w:rPr>
        <w:t xml:space="preserve"> </w:t>
      </w:r>
      <w:r w:rsidR="00596963">
        <w:rPr>
          <w:rStyle w:val="FontStyle14"/>
          <w:sz w:val="28"/>
          <w:szCs w:val="28"/>
          <w:lang w:val="kk-KZ"/>
        </w:rPr>
        <w:t>Семинар сабақтарының ең тиімді нысаны қатысушылардың сәйкес орналасуы қағидасындағы</w:t>
      </w:r>
      <w:r w:rsidR="00596963" w:rsidRPr="00C31C1C">
        <w:rPr>
          <w:rStyle w:val="FontStyle14"/>
          <w:sz w:val="28"/>
          <w:szCs w:val="28"/>
          <w:lang w:val="kk-KZ"/>
        </w:rPr>
        <w:t xml:space="preserve"> «</w:t>
      </w:r>
      <w:r w:rsidR="00596963">
        <w:rPr>
          <w:rStyle w:val="FontStyle14"/>
          <w:sz w:val="28"/>
          <w:szCs w:val="28"/>
          <w:lang w:val="kk-KZ"/>
        </w:rPr>
        <w:t>дөңгелек үстел</w:t>
      </w:r>
      <w:r w:rsidR="00596963" w:rsidRPr="00C31C1C">
        <w:rPr>
          <w:rStyle w:val="FontStyle14"/>
          <w:sz w:val="28"/>
          <w:szCs w:val="28"/>
          <w:lang w:val="kk-KZ"/>
        </w:rPr>
        <w:t>»</w:t>
      </w:r>
      <w:r w:rsidR="00C31C1C">
        <w:rPr>
          <w:rStyle w:val="FontStyle14"/>
          <w:sz w:val="28"/>
          <w:szCs w:val="28"/>
          <w:lang w:val="kk-KZ"/>
        </w:rPr>
        <w:t xml:space="preserve">. </w:t>
      </w:r>
      <w:r w:rsidR="00065A1D">
        <w:rPr>
          <w:rStyle w:val="FontStyle14"/>
          <w:sz w:val="28"/>
          <w:szCs w:val="28"/>
          <w:lang w:val="kk-KZ"/>
        </w:rPr>
        <w:t xml:space="preserve">Осыған байланысты диалог арқылы дискуссия тақырыбын бірігіп өрбіту үшін, </w:t>
      </w:r>
      <w:r w:rsidR="00422872">
        <w:rPr>
          <w:rStyle w:val="FontStyle14"/>
          <w:sz w:val="28"/>
          <w:szCs w:val="28"/>
          <w:lang w:val="kk-KZ"/>
        </w:rPr>
        <w:t>Магистранттар</w:t>
      </w:r>
      <w:r w:rsidR="00065A1D">
        <w:rPr>
          <w:rStyle w:val="FontStyle14"/>
          <w:sz w:val="28"/>
          <w:szCs w:val="28"/>
          <w:lang w:val="kk-KZ"/>
        </w:rPr>
        <w:t xml:space="preserve">ді қарым-қатынас, өзара әрекет мәдениетіне үйрету қажет. </w:t>
      </w:r>
      <w:r w:rsidR="00596963">
        <w:rPr>
          <w:rStyle w:val="FontStyle14"/>
          <w:sz w:val="28"/>
          <w:szCs w:val="28"/>
          <w:lang w:val="kk-KZ"/>
        </w:rPr>
        <w:t xml:space="preserve"> </w:t>
      </w:r>
    </w:p>
    <w:p w:rsidR="00065A1D" w:rsidRDefault="00065A1D" w:rsidP="00172A2E">
      <w:pPr>
        <w:pStyle w:val="Style3"/>
        <w:widowControl/>
        <w:spacing w:line="240" w:lineRule="auto"/>
        <w:ind w:left="113" w:right="113" w:firstLine="561"/>
        <w:rPr>
          <w:rStyle w:val="FontStyle17"/>
          <w:sz w:val="28"/>
          <w:szCs w:val="28"/>
          <w:lang w:val="kk-KZ"/>
        </w:rPr>
      </w:pPr>
      <w:r w:rsidRPr="00065A1D">
        <w:rPr>
          <w:rStyle w:val="FontStyle17"/>
          <w:sz w:val="28"/>
          <w:szCs w:val="28"/>
          <w:lang w:val="kk-KZ"/>
        </w:rPr>
        <w:t>Семинар</w:t>
      </w:r>
      <w:r>
        <w:rPr>
          <w:rStyle w:val="FontStyle17"/>
          <w:sz w:val="28"/>
          <w:szCs w:val="28"/>
          <w:lang w:val="kk-KZ"/>
        </w:rPr>
        <w:t xml:space="preserve">дың аралас нысаны </w:t>
      </w:r>
      <w:r>
        <w:rPr>
          <w:rStyle w:val="FontStyle17"/>
          <w:b w:val="0"/>
          <w:sz w:val="28"/>
          <w:szCs w:val="28"/>
          <w:lang w:val="kk-KZ"/>
        </w:rPr>
        <w:t>баяндамаларды талқылау, қатысушылардың еркін сөйлеуі, жоспарланған дискуссиялар түрінде өтеді.</w:t>
      </w:r>
    </w:p>
    <w:p w:rsidR="00172A2E" w:rsidRDefault="00422872" w:rsidP="00172A2E">
      <w:pPr>
        <w:pStyle w:val="Style3"/>
        <w:widowControl/>
        <w:spacing w:line="240" w:lineRule="auto"/>
        <w:ind w:left="113" w:right="113" w:firstLine="561"/>
        <w:rPr>
          <w:rStyle w:val="FontStyle14"/>
          <w:sz w:val="28"/>
          <w:szCs w:val="28"/>
        </w:rPr>
      </w:pPr>
      <w:r>
        <w:rPr>
          <w:rStyle w:val="FontStyle17"/>
          <w:b w:val="0"/>
          <w:sz w:val="28"/>
          <w:szCs w:val="28"/>
          <w:lang w:val="kk-KZ"/>
        </w:rPr>
        <w:t>Магистранттардың</w:t>
      </w:r>
      <w:r w:rsidR="00065A1D">
        <w:rPr>
          <w:rStyle w:val="FontStyle17"/>
          <w:sz w:val="28"/>
          <w:szCs w:val="28"/>
          <w:lang w:val="kk-KZ"/>
        </w:rPr>
        <w:t xml:space="preserve"> </w:t>
      </w:r>
      <w:r w:rsidR="00065A1D" w:rsidRPr="00065A1D">
        <w:rPr>
          <w:rStyle w:val="FontStyle17"/>
          <w:b w:val="0"/>
          <w:sz w:val="28"/>
          <w:szCs w:val="28"/>
          <w:lang w:val="kk-KZ"/>
        </w:rPr>
        <w:t>семинарға</w:t>
      </w:r>
      <w:r w:rsidR="00065A1D">
        <w:rPr>
          <w:rStyle w:val="FontStyle17"/>
          <w:sz w:val="28"/>
          <w:szCs w:val="28"/>
          <w:lang w:val="kk-KZ"/>
        </w:rPr>
        <w:t xml:space="preserve"> </w:t>
      </w:r>
      <w:r w:rsidR="00065A1D">
        <w:rPr>
          <w:rStyle w:val="FontStyle17"/>
          <w:b w:val="0"/>
          <w:sz w:val="28"/>
          <w:szCs w:val="28"/>
          <w:lang w:val="kk-KZ"/>
        </w:rPr>
        <w:t xml:space="preserve">дайындалуына педогогикалық жетекшілік ету оқытушының </w:t>
      </w:r>
      <w:r w:rsidR="008E01A0">
        <w:rPr>
          <w:rStyle w:val="FontStyle17"/>
          <w:b w:val="0"/>
          <w:sz w:val="28"/>
          <w:szCs w:val="28"/>
          <w:lang w:val="kk-KZ"/>
        </w:rPr>
        <w:t xml:space="preserve">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 көрінеді. </w:t>
      </w: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Pr="006F5F43" w:rsidRDefault="00577176" w:rsidP="00577176">
      <w:pPr>
        <w:pStyle w:val="a4"/>
        <w:jc w:val="center"/>
        <w:rPr>
          <w:b/>
          <w:bCs/>
          <w:lang w:val="kk-KZ"/>
        </w:rPr>
      </w:pPr>
      <w:r>
        <w:rPr>
          <w:b/>
          <w:bCs/>
          <w:lang w:val="kk-KZ"/>
        </w:rPr>
        <w:t>2</w:t>
      </w:r>
      <w:r w:rsidRPr="006F5F43">
        <w:rPr>
          <w:b/>
          <w:bCs/>
          <w:lang w:val="kk-KZ"/>
        </w:rPr>
        <w:t xml:space="preserve">. </w:t>
      </w:r>
      <w:r w:rsidR="00422872">
        <w:rPr>
          <w:b/>
          <w:bCs/>
          <w:lang w:val="kk-KZ"/>
        </w:rPr>
        <w:t>Магистранттардың</w:t>
      </w:r>
      <w:r w:rsidRPr="006F5F43">
        <w:rPr>
          <w:b/>
          <w:bCs/>
          <w:lang w:val="kk-KZ"/>
        </w:rPr>
        <w:t xml:space="preserve"> өзіндік жұмысы</w:t>
      </w:r>
    </w:p>
    <w:p w:rsidR="00577176" w:rsidRDefault="00577176" w:rsidP="00577176">
      <w:pPr>
        <w:pStyle w:val="a4"/>
        <w:jc w:val="center"/>
        <w:rPr>
          <w:b/>
          <w:bCs/>
          <w:lang w:val="kk-KZ"/>
        </w:rPr>
      </w:pPr>
      <w:r>
        <w:rPr>
          <w:b/>
          <w:bCs/>
          <w:lang w:val="kk-KZ"/>
        </w:rPr>
        <w:t>2</w:t>
      </w:r>
      <w:r w:rsidRPr="006F5F43">
        <w:rPr>
          <w:b/>
          <w:bCs/>
          <w:lang w:val="kk-KZ"/>
        </w:rPr>
        <w:t>.1. Ж</w:t>
      </w:r>
      <w:r>
        <w:rPr>
          <w:b/>
          <w:bCs/>
          <w:lang w:val="kk-KZ"/>
        </w:rPr>
        <w:t>ұмыс түрлері</w:t>
      </w:r>
      <w:r w:rsidRPr="006F5F43">
        <w:rPr>
          <w:b/>
          <w:bCs/>
          <w:lang w:val="kk-KZ"/>
        </w:rPr>
        <w:t xml:space="preserve">. </w:t>
      </w:r>
      <w:r w:rsidRPr="00187C9D">
        <w:rPr>
          <w:b/>
          <w:bCs/>
          <w:lang w:val="kk-KZ"/>
        </w:rPr>
        <w:t xml:space="preserve">Олардың жалпы сипаттамасы. </w:t>
      </w:r>
      <w:r>
        <w:rPr>
          <w:b/>
          <w:bCs/>
          <w:lang w:val="kk-KZ"/>
        </w:rPr>
        <w:t xml:space="preserve"> Жазуға қойылатын талаптар</w:t>
      </w:r>
    </w:p>
    <w:p w:rsidR="00577176" w:rsidRPr="00187C9D" w:rsidRDefault="00577176" w:rsidP="00577176">
      <w:pPr>
        <w:pStyle w:val="a4"/>
        <w:rPr>
          <w:b/>
          <w:bCs/>
          <w:lang w:val="kk-KZ"/>
        </w:rPr>
      </w:pPr>
    </w:p>
    <w:p w:rsidR="00577176" w:rsidRDefault="00577176" w:rsidP="00577176">
      <w:pPr>
        <w:pStyle w:val="a4"/>
        <w:jc w:val="center"/>
        <w:rPr>
          <w:b/>
          <w:bCs/>
          <w:lang w:val="kk-KZ"/>
        </w:rPr>
      </w:pPr>
      <w:r w:rsidRPr="00187C9D">
        <w:rPr>
          <w:b/>
          <w:bCs/>
          <w:lang w:val="kk-KZ"/>
        </w:rPr>
        <w:t>1. Ө</w:t>
      </w:r>
      <w:r>
        <w:rPr>
          <w:b/>
          <w:bCs/>
          <w:lang w:val="kk-KZ"/>
        </w:rPr>
        <w:t>зіндік жұмысты жазудың мақсаттары</w:t>
      </w:r>
    </w:p>
    <w:p w:rsidR="00172A2E" w:rsidRDefault="00172A2E" w:rsidP="00172A2E">
      <w:pPr>
        <w:pStyle w:val="a4"/>
      </w:pPr>
    </w:p>
    <w:p w:rsidR="00796D76" w:rsidRDefault="00796D76"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 xml:space="preserve">Өзіндік жұмыс – оқытушының тапсырмасы бойынша және әдістемелік жетекшілігімен </w:t>
      </w:r>
      <w:r w:rsidR="00422872">
        <w:rPr>
          <w:rStyle w:val="FontStyle14"/>
          <w:sz w:val="28"/>
          <w:szCs w:val="28"/>
          <w:lang w:val="kk-KZ"/>
        </w:rPr>
        <w:t>магистранттардың</w:t>
      </w:r>
      <w:r>
        <w:rPr>
          <w:rStyle w:val="FontStyle14"/>
          <w:sz w:val="28"/>
          <w:szCs w:val="28"/>
          <w:lang w:val="kk-KZ"/>
        </w:rPr>
        <w:t xml:space="preserve"> танымдық қабілеттерін дамыту және өзіндік үздіксіз білім көтеруге бағытталған </w:t>
      </w:r>
      <w:r w:rsidR="00422872">
        <w:rPr>
          <w:rStyle w:val="FontStyle14"/>
          <w:sz w:val="28"/>
          <w:szCs w:val="28"/>
          <w:lang w:val="kk-KZ"/>
        </w:rPr>
        <w:t>магистранттардың</w:t>
      </w:r>
      <w:r>
        <w:rPr>
          <w:rStyle w:val="FontStyle14"/>
          <w:sz w:val="28"/>
          <w:szCs w:val="28"/>
          <w:lang w:val="kk-KZ"/>
        </w:rPr>
        <w:t xml:space="preserve"> жоспарланған жұмысы. </w:t>
      </w:r>
    </w:p>
    <w:p w:rsidR="00796D76" w:rsidRDefault="00796D76"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 xml:space="preserve">Оқу және ғылыми материалдың күрт өсуіне байланысты, пәнді оқуға арналған аудиториялық сағаттардың жетіспеушілігі барысында оқу үдерісі шеңберінде </w:t>
      </w:r>
      <w:r w:rsidR="00422872">
        <w:rPr>
          <w:rStyle w:val="FontStyle14"/>
          <w:sz w:val="28"/>
          <w:szCs w:val="28"/>
          <w:lang w:val="kk-KZ"/>
        </w:rPr>
        <w:t>МӨЖ</w:t>
      </w:r>
      <w:r>
        <w:rPr>
          <w:rStyle w:val="FontStyle14"/>
          <w:sz w:val="28"/>
          <w:szCs w:val="28"/>
          <w:lang w:val="kk-KZ"/>
        </w:rPr>
        <w:t xml:space="preserve"> маңызды рөл атқарады.  Жоғары оқу орнының кез келген бітірушісі </w:t>
      </w:r>
      <w:r w:rsidR="00422872">
        <w:rPr>
          <w:rStyle w:val="FontStyle14"/>
          <w:sz w:val="28"/>
          <w:szCs w:val="28"/>
          <w:lang w:val="kk-KZ"/>
        </w:rPr>
        <w:t>магистранттардың</w:t>
      </w:r>
      <w:r>
        <w:rPr>
          <w:rStyle w:val="FontStyle14"/>
          <w:sz w:val="28"/>
          <w:szCs w:val="28"/>
          <w:lang w:val="kk-KZ"/>
        </w:rPr>
        <w:t xml:space="preserve">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rsidR="0091038A" w:rsidRDefault="00422872"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МӨЖ</w:t>
      </w:r>
      <w:r w:rsidR="00796D76">
        <w:rPr>
          <w:rStyle w:val="FontStyle14"/>
          <w:sz w:val="28"/>
          <w:szCs w:val="28"/>
          <w:lang w:val="kk-KZ"/>
        </w:rPr>
        <w:t>-дің дидактикалық міндеттері</w:t>
      </w:r>
      <w:r w:rsidR="00172A2E" w:rsidRPr="0091038A">
        <w:rPr>
          <w:rStyle w:val="FontStyle14"/>
          <w:sz w:val="28"/>
          <w:szCs w:val="28"/>
          <w:lang w:val="kk-KZ"/>
        </w:rPr>
        <w:t xml:space="preserve">: </w:t>
      </w:r>
      <w:r w:rsidR="00796D76">
        <w:rPr>
          <w:rStyle w:val="FontStyle14"/>
          <w:sz w:val="28"/>
          <w:szCs w:val="28"/>
          <w:lang w:val="kk-KZ"/>
        </w:rPr>
        <w:t xml:space="preserve">аудиториялық сабақ барысында алған білімді бекіту, тереңдету, ұлғайту, жүйелеу; </w:t>
      </w:r>
      <w:r w:rsidR="0091038A">
        <w:rPr>
          <w:rStyle w:val="FontStyle14"/>
          <w:sz w:val="28"/>
          <w:szCs w:val="28"/>
          <w:lang w:val="kk-KZ"/>
        </w:rPr>
        <w:t>жаңа оқу мате</w:t>
      </w:r>
      <w:r>
        <w:rPr>
          <w:rStyle w:val="FontStyle14"/>
          <w:sz w:val="28"/>
          <w:szCs w:val="28"/>
          <w:lang w:val="kk-KZ"/>
        </w:rPr>
        <w:t>р</w:t>
      </w:r>
      <w:r w:rsidR="0091038A">
        <w:rPr>
          <w:rStyle w:val="FontStyle14"/>
          <w:sz w:val="28"/>
          <w:szCs w:val="28"/>
          <w:lang w:val="kk-KZ"/>
        </w:rPr>
        <w:t>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rsidR="00172A2E" w:rsidRPr="004D4367" w:rsidRDefault="00422872"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МӨЖ</w:t>
      </w:r>
      <w:r w:rsidR="004D4367">
        <w:rPr>
          <w:rStyle w:val="FontStyle14"/>
          <w:sz w:val="28"/>
          <w:szCs w:val="28"/>
          <w:lang w:val="kk-KZ"/>
        </w:rPr>
        <w:t>-дің негізгі нысандары</w:t>
      </w:r>
      <w:r w:rsidR="00172A2E" w:rsidRPr="004D4367">
        <w:rPr>
          <w:rStyle w:val="FontStyle14"/>
          <w:sz w:val="28"/>
          <w:szCs w:val="28"/>
          <w:lang w:val="kk-KZ"/>
        </w:rPr>
        <w:t xml:space="preserve">: </w:t>
      </w:r>
      <w:r w:rsidR="004D4367">
        <w:rPr>
          <w:rStyle w:val="FontStyle14"/>
          <w:sz w:val="28"/>
          <w:szCs w:val="28"/>
          <w:lang w:val="kk-KZ"/>
        </w:rPr>
        <w:t>үй жұмысы</w:t>
      </w:r>
      <w:r w:rsidR="00172A2E" w:rsidRPr="004D4367">
        <w:rPr>
          <w:rStyle w:val="FontStyle14"/>
          <w:sz w:val="28"/>
          <w:szCs w:val="28"/>
          <w:lang w:val="kk-KZ"/>
        </w:rPr>
        <w:t xml:space="preserve">; </w:t>
      </w:r>
      <w:r w:rsidR="004D4367">
        <w:rPr>
          <w:rStyle w:val="FontStyle14"/>
          <w:sz w:val="28"/>
          <w:szCs w:val="28"/>
          <w:lang w:val="kk-KZ"/>
        </w:rPr>
        <w:t>жекелеген тақырыптар бойынша</w:t>
      </w:r>
      <w:r w:rsidR="00172A2E" w:rsidRPr="004D4367">
        <w:rPr>
          <w:rStyle w:val="FontStyle14"/>
          <w:sz w:val="28"/>
          <w:szCs w:val="28"/>
          <w:lang w:val="kk-KZ"/>
        </w:rPr>
        <w:t xml:space="preserve"> реферат</w:t>
      </w:r>
      <w:r w:rsidR="004D4367">
        <w:rPr>
          <w:rStyle w:val="FontStyle14"/>
          <w:sz w:val="28"/>
          <w:szCs w:val="28"/>
          <w:lang w:val="kk-KZ"/>
        </w:rPr>
        <w:t>тар дайындау</w:t>
      </w:r>
      <w:r w:rsidR="00172A2E" w:rsidRPr="004D4367">
        <w:rPr>
          <w:rStyle w:val="FontStyle14"/>
          <w:sz w:val="28"/>
          <w:szCs w:val="28"/>
          <w:lang w:val="kk-KZ"/>
        </w:rPr>
        <w:t xml:space="preserve">; </w:t>
      </w:r>
      <w:r w:rsidR="004D4367">
        <w:rPr>
          <w:rStyle w:val="FontStyle14"/>
          <w:sz w:val="28"/>
          <w:szCs w:val="28"/>
          <w:lang w:val="kk-KZ"/>
        </w:rPr>
        <w:t xml:space="preserve"> ғылыми студенттік үйірмелердің және ғылыми конференциялардың жұмысына қатысуды білдіретін, </w:t>
      </w:r>
      <w:r>
        <w:rPr>
          <w:rStyle w:val="FontStyle14"/>
          <w:sz w:val="28"/>
          <w:szCs w:val="28"/>
          <w:lang w:val="kk-KZ"/>
        </w:rPr>
        <w:t>магистранттардың</w:t>
      </w:r>
      <w:r w:rsidR="004D4367">
        <w:rPr>
          <w:rStyle w:val="FontStyle14"/>
          <w:sz w:val="28"/>
          <w:szCs w:val="28"/>
          <w:lang w:val="kk-KZ"/>
        </w:rPr>
        <w:t xml:space="preserve"> оқу-зерттеу және ғылыми-зерттеу жұмыстары</w:t>
      </w:r>
      <w:r w:rsidR="00172A2E" w:rsidRPr="004D4367">
        <w:rPr>
          <w:rStyle w:val="FontStyle14"/>
          <w:sz w:val="28"/>
          <w:szCs w:val="28"/>
          <w:lang w:val="kk-KZ"/>
        </w:rPr>
        <w:t xml:space="preserve"> (</w:t>
      </w:r>
      <w:r>
        <w:rPr>
          <w:rStyle w:val="FontStyle14"/>
          <w:sz w:val="28"/>
          <w:szCs w:val="28"/>
          <w:lang w:val="kk-KZ"/>
        </w:rPr>
        <w:t>магистранттардың</w:t>
      </w:r>
      <w:r w:rsidR="004D4367">
        <w:rPr>
          <w:rStyle w:val="FontStyle14"/>
          <w:sz w:val="28"/>
          <w:szCs w:val="28"/>
          <w:lang w:val="kk-KZ"/>
        </w:rPr>
        <w:t xml:space="preserve"> оқу-зерттеу жұмыстары</w:t>
      </w:r>
      <w:r w:rsidR="004D4367" w:rsidRPr="004D4367">
        <w:rPr>
          <w:rStyle w:val="FontStyle14"/>
          <w:sz w:val="28"/>
          <w:szCs w:val="28"/>
          <w:lang w:val="kk-KZ"/>
        </w:rPr>
        <w:t xml:space="preserve"> </w:t>
      </w:r>
      <w:r w:rsidR="00172A2E" w:rsidRPr="004D4367">
        <w:rPr>
          <w:rStyle w:val="FontStyle14"/>
          <w:sz w:val="28"/>
          <w:szCs w:val="28"/>
          <w:lang w:val="kk-KZ"/>
        </w:rPr>
        <w:t xml:space="preserve">- </w:t>
      </w:r>
      <w:r>
        <w:rPr>
          <w:rStyle w:val="FontStyle14"/>
          <w:sz w:val="28"/>
          <w:szCs w:val="28"/>
          <w:lang w:val="kk-KZ"/>
        </w:rPr>
        <w:t>М</w:t>
      </w:r>
      <w:r w:rsidR="004D4367">
        <w:rPr>
          <w:rStyle w:val="FontStyle14"/>
          <w:sz w:val="28"/>
          <w:szCs w:val="28"/>
          <w:lang w:val="kk-KZ"/>
        </w:rPr>
        <w:t>ОЗЖ</w:t>
      </w:r>
      <w:r w:rsidR="00172A2E" w:rsidRPr="004D4367">
        <w:rPr>
          <w:rStyle w:val="FontStyle14"/>
          <w:sz w:val="28"/>
          <w:szCs w:val="28"/>
          <w:lang w:val="kk-KZ"/>
        </w:rPr>
        <w:t xml:space="preserve"> </w:t>
      </w:r>
      <w:r w:rsidR="004D4367">
        <w:rPr>
          <w:rStyle w:val="FontStyle14"/>
          <w:sz w:val="28"/>
          <w:szCs w:val="28"/>
          <w:lang w:val="kk-KZ"/>
        </w:rPr>
        <w:t xml:space="preserve">және </w:t>
      </w:r>
      <w:r>
        <w:rPr>
          <w:rStyle w:val="FontStyle14"/>
          <w:sz w:val="28"/>
          <w:szCs w:val="28"/>
          <w:lang w:val="kk-KZ"/>
        </w:rPr>
        <w:t>магистранттардың</w:t>
      </w:r>
      <w:r w:rsidR="004D4367">
        <w:rPr>
          <w:rStyle w:val="FontStyle14"/>
          <w:sz w:val="28"/>
          <w:szCs w:val="28"/>
          <w:lang w:val="kk-KZ"/>
        </w:rPr>
        <w:t xml:space="preserve"> және ғылыми-зерттеу жұмыстары</w:t>
      </w:r>
      <w:r w:rsidR="004D4367" w:rsidRPr="004D4367">
        <w:rPr>
          <w:rStyle w:val="FontStyle14"/>
          <w:sz w:val="28"/>
          <w:szCs w:val="28"/>
          <w:lang w:val="kk-KZ"/>
        </w:rPr>
        <w:t xml:space="preserve"> </w:t>
      </w:r>
      <w:r w:rsidR="00172A2E" w:rsidRPr="004D4367">
        <w:rPr>
          <w:rStyle w:val="FontStyle14"/>
          <w:sz w:val="28"/>
          <w:szCs w:val="28"/>
          <w:lang w:val="kk-KZ"/>
        </w:rPr>
        <w:t xml:space="preserve">- </w:t>
      </w:r>
      <w:r>
        <w:rPr>
          <w:rStyle w:val="FontStyle14"/>
          <w:sz w:val="28"/>
          <w:szCs w:val="28"/>
          <w:lang w:val="kk-KZ"/>
        </w:rPr>
        <w:t>М</w:t>
      </w:r>
      <w:r w:rsidR="004D4367">
        <w:rPr>
          <w:rStyle w:val="FontStyle14"/>
          <w:sz w:val="28"/>
          <w:szCs w:val="28"/>
          <w:lang w:val="kk-KZ"/>
        </w:rPr>
        <w:t>ҒЗЖ)</w:t>
      </w:r>
      <w:r w:rsidR="00172A2E" w:rsidRPr="004D4367">
        <w:rPr>
          <w:rStyle w:val="FontStyle14"/>
          <w:sz w:val="28"/>
          <w:szCs w:val="28"/>
          <w:lang w:val="kk-KZ"/>
        </w:rPr>
        <w:t xml:space="preserve">; </w:t>
      </w:r>
      <w:r w:rsidR="004D4367">
        <w:rPr>
          <w:rStyle w:val="FontStyle14"/>
          <w:sz w:val="28"/>
          <w:szCs w:val="28"/>
          <w:lang w:val="kk-KZ"/>
        </w:rPr>
        <w:t>аудиториядан тыс уақытта іскерлік ойындар ұйымдастыру және өткізу</w:t>
      </w:r>
      <w:r w:rsidR="00172A2E" w:rsidRPr="004D4367">
        <w:rPr>
          <w:rStyle w:val="FontStyle14"/>
          <w:sz w:val="28"/>
          <w:szCs w:val="28"/>
          <w:lang w:val="kk-KZ"/>
        </w:rPr>
        <w:t>.</w:t>
      </w:r>
    </w:p>
    <w:p w:rsidR="00172A2E" w:rsidRPr="00275A1F" w:rsidRDefault="0034199A" w:rsidP="00172A2E">
      <w:pPr>
        <w:pStyle w:val="Style3"/>
        <w:widowControl/>
        <w:spacing w:line="240" w:lineRule="auto"/>
        <w:ind w:left="113" w:right="113" w:firstLine="561"/>
        <w:rPr>
          <w:rStyle w:val="FontStyle14"/>
          <w:sz w:val="28"/>
          <w:szCs w:val="28"/>
        </w:rPr>
      </w:pPr>
      <w:r>
        <w:rPr>
          <w:rStyle w:val="FontStyle17"/>
          <w:sz w:val="28"/>
          <w:szCs w:val="28"/>
          <w:lang w:val="kk-KZ"/>
        </w:rPr>
        <w:t xml:space="preserve">Үй жұмысы </w:t>
      </w:r>
      <w:r w:rsidRPr="0034199A">
        <w:rPr>
          <w:rStyle w:val="FontStyle17"/>
          <w:b w:val="0"/>
          <w:sz w:val="28"/>
          <w:szCs w:val="28"/>
          <w:lang w:val="kk-KZ"/>
        </w:rPr>
        <w:t>тәжірибелік жән</w:t>
      </w:r>
      <w:r>
        <w:rPr>
          <w:rStyle w:val="FontStyle17"/>
          <w:b w:val="0"/>
          <w:sz w:val="28"/>
          <w:szCs w:val="28"/>
          <w:lang w:val="kk-KZ"/>
        </w:rPr>
        <w:t>е семинар сабақтарына өз бетінше</w:t>
      </w:r>
      <w:r w:rsidRPr="0034199A">
        <w:rPr>
          <w:rStyle w:val="FontStyle17"/>
          <w:b w:val="0"/>
          <w:sz w:val="28"/>
          <w:szCs w:val="28"/>
          <w:lang w:val="kk-KZ"/>
        </w:rPr>
        <w:t xml:space="preserve"> дайындалуд</w:t>
      </w:r>
      <w:r>
        <w:rPr>
          <w:rStyle w:val="FontStyle17"/>
          <w:b w:val="0"/>
          <w:sz w:val="28"/>
          <w:szCs w:val="28"/>
          <w:lang w:val="kk-KZ"/>
        </w:rPr>
        <w:t>ан</w:t>
      </w:r>
      <w:r w:rsidRPr="0034199A">
        <w:rPr>
          <w:rStyle w:val="FontStyle17"/>
          <w:b w:val="0"/>
          <w:sz w:val="28"/>
          <w:szCs w:val="28"/>
          <w:lang w:val="kk-KZ"/>
        </w:rPr>
        <w:t xml:space="preserve">, оқу үдерісінің бір бөлігі болып табылатын кез келген дербес оқу қызметі түрінде </w:t>
      </w:r>
      <w:r>
        <w:rPr>
          <w:rStyle w:val="FontStyle17"/>
          <w:b w:val="0"/>
          <w:sz w:val="28"/>
          <w:szCs w:val="28"/>
          <w:lang w:val="kk-KZ"/>
        </w:rPr>
        <w:t>к</w:t>
      </w:r>
      <w:r w:rsidRPr="0034199A">
        <w:rPr>
          <w:rStyle w:val="FontStyle17"/>
          <w:b w:val="0"/>
          <w:sz w:val="28"/>
          <w:szCs w:val="28"/>
          <w:lang w:val="kk-KZ"/>
        </w:rPr>
        <w:t>өрінеді.</w:t>
      </w:r>
      <w:r>
        <w:rPr>
          <w:rStyle w:val="FontStyle17"/>
          <w:sz w:val="28"/>
          <w:szCs w:val="28"/>
          <w:lang w:val="kk-KZ"/>
        </w:rPr>
        <w:t xml:space="preserve"> </w:t>
      </w:r>
      <w:r>
        <w:rPr>
          <w:rStyle w:val="FontStyle17"/>
          <w:b w:val="0"/>
          <w:sz w:val="28"/>
          <w:szCs w:val="28"/>
          <w:lang w:val="kk-KZ"/>
        </w:rPr>
        <w:t xml:space="preserve">Негізгі қызметі – өз бетінше оқу машығын дамыту, жұмыстың әдістері мен құралдарын анықтау, оқуды жоспарлау болып табылады. </w:t>
      </w:r>
      <w:r w:rsidRPr="0034199A">
        <w:rPr>
          <w:rStyle w:val="FontStyle17"/>
          <w:b w:val="0"/>
          <w:sz w:val="28"/>
          <w:szCs w:val="28"/>
          <w:lang w:val="kk-KZ"/>
        </w:rPr>
        <w:t>Үй жұмысы</w:t>
      </w:r>
      <w:r>
        <w:rPr>
          <w:rStyle w:val="FontStyle14"/>
          <w:sz w:val="28"/>
          <w:szCs w:val="28"/>
          <w:lang w:val="kk-KZ"/>
        </w:rPr>
        <w:t xml:space="preserve"> аудиториялық сабақтарда алынған білім мен машықтарды бекітуге, дағдыны қалыптастыруға, жаңа материалды меңгеруге барынша көмектеседі. </w:t>
      </w:r>
      <w:r w:rsidRPr="0034199A">
        <w:rPr>
          <w:rStyle w:val="FontStyle14"/>
          <w:sz w:val="28"/>
          <w:szCs w:val="28"/>
          <w:lang w:val="kk-KZ"/>
        </w:rPr>
        <w:t xml:space="preserve"> </w:t>
      </w:r>
    </w:p>
    <w:p w:rsidR="00172A2E" w:rsidRPr="00275A1F" w:rsidRDefault="00890BE3" w:rsidP="00172A2E">
      <w:pPr>
        <w:pStyle w:val="Style3"/>
        <w:widowControl/>
        <w:spacing w:line="240" w:lineRule="auto"/>
        <w:ind w:left="113" w:right="113" w:firstLine="561"/>
        <w:rPr>
          <w:rStyle w:val="FontStyle14"/>
          <w:sz w:val="28"/>
          <w:szCs w:val="28"/>
        </w:rPr>
      </w:pPr>
      <w:r>
        <w:rPr>
          <w:rStyle w:val="FontStyle14"/>
          <w:sz w:val="28"/>
          <w:szCs w:val="28"/>
          <w:lang w:val="kk-KZ"/>
        </w:rPr>
        <w:t>Өзіндік жұмыстарды табысты орындауды қамтамасыз ететін дидактикалық шарттар</w:t>
      </w:r>
      <w:r w:rsidR="00172A2E" w:rsidRPr="00275A1F">
        <w:rPr>
          <w:rStyle w:val="FontStyle14"/>
          <w:sz w:val="28"/>
          <w:szCs w:val="28"/>
        </w:rPr>
        <w:t xml:space="preserve">: </w:t>
      </w:r>
      <w:r>
        <w:rPr>
          <w:rStyle w:val="FontStyle14"/>
          <w:sz w:val="28"/>
          <w:szCs w:val="28"/>
          <w:lang w:val="kk-KZ"/>
        </w:rPr>
        <w:t>тапсырмаларды орындауға қатысты міндеттер мен ұсыныстардың нақты берілуі</w:t>
      </w:r>
      <w:r w:rsidR="00172A2E" w:rsidRPr="00275A1F">
        <w:rPr>
          <w:rStyle w:val="FontStyle14"/>
          <w:sz w:val="28"/>
          <w:szCs w:val="28"/>
        </w:rPr>
        <w:t xml:space="preserve">; </w:t>
      </w:r>
      <w:r>
        <w:rPr>
          <w:rStyle w:val="FontStyle14"/>
          <w:sz w:val="28"/>
          <w:szCs w:val="28"/>
          <w:lang w:val="kk-KZ"/>
        </w:rPr>
        <w:t>оқу тапсырмасының негізделуі</w:t>
      </w:r>
      <w:r w:rsidR="00172A2E" w:rsidRPr="00275A1F">
        <w:rPr>
          <w:rStyle w:val="FontStyle14"/>
          <w:sz w:val="28"/>
          <w:szCs w:val="28"/>
        </w:rPr>
        <w:t xml:space="preserve"> (</w:t>
      </w:r>
      <w:r>
        <w:rPr>
          <w:rStyle w:val="FontStyle14"/>
          <w:sz w:val="28"/>
          <w:szCs w:val="28"/>
          <w:lang w:val="kk-KZ"/>
        </w:rPr>
        <w:t>не үшін</w:t>
      </w:r>
      <w:r w:rsidR="00172A2E" w:rsidRPr="00275A1F">
        <w:rPr>
          <w:rStyle w:val="FontStyle14"/>
          <w:sz w:val="28"/>
          <w:szCs w:val="28"/>
        </w:rPr>
        <w:t xml:space="preserve">, </w:t>
      </w:r>
      <w:r>
        <w:rPr>
          <w:rStyle w:val="FontStyle14"/>
          <w:sz w:val="28"/>
          <w:szCs w:val="28"/>
          <w:lang w:val="kk-KZ"/>
        </w:rPr>
        <w:t>неге көмектеседі</w:t>
      </w:r>
      <w:r w:rsidR="00172A2E" w:rsidRPr="00275A1F">
        <w:rPr>
          <w:rStyle w:val="FontStyle14"/>
          <w:sz w:val="28"/>
          <w:szCs w:val="28"/>
        </w:rPr>
        <w:t xml:space="preserve">); </w:t>
      </w:r>
      <w:r>
        <w:rPr>
          <w:rStyle w:val="FontStyle14"/>
          <w:sz w:val="28"/>
          <w:szCs w:val="28"/>
          <w:lang w:val="kk-KZ"/>
        </w:rPr>
        <w:t>үй тапсырмаларының тиімді көлемі</w:t>
      </w:r>
      <w:r w:rsidR="00172A2E" w:rsidRPr="00275A1F">
        <w:rPr>
          <w:rStyle w:val="FontStyle14"/>
          <w:sz w:val="28"/>
          <w:szCs w:val="28"/>
        </w:rPr>
        <w:t xml:space="preserve">; </w:t>
      </w:r>
      <w:r>
        <w:rPr>
          <w:rStyle w:val="FontStyle14"/>
          <w:sz w:val="28"/>
          <w:szCs w:val="28"/>
          <w:lang w:val="kk-KZ"/>
        </w:rPr>
        <w:t>оқытушы арқылы есептің нысаны, тапсыру мерзімдері</w:t>
      </w:r>
      <w:r w:rsidR="00172A2E" w:rsidRPr="00275A1F">
        <w:rPr>
          <w:rStyle w:val="FontStyle14"/>
          <w:sz w:val="28"/>
          <w:szCs w:val="28"/>
        </w:rPr>
        <w:t xml:space="preserve">; </w:t>
      </w:r>
      <w:r>
        <w:rPr>
          <w:rStyle w:val="FontStyle14"/>
          <w:sz w:val="28"/>
          <w:szCs w:val="28"/>
          <w:lang w:val="kk-KZ"/>
        </w:rPr>
        <w:t>кеңес беру түрлерін анықтау</w:t>
      </w:r>
      <w:r w:rsidR="00172A2E" w:rsidRPr="00275A1F">
        <w:rPr>
          <w:rStyle w:val="FontStyle14"/>
          <w:sz w:val="28"/>
          <w:szCs w:val="28"/>
        </w:rPr>
        <w:t xml:space="preserve">; </w:t>
      </w:r>
      <w:r>
        <w:rPr>
          <w:rStyle w:val="FontStyle14"/>
          <w:sz w:val="28"/>
          <w:szCs w:val="28"/>
          <w:lang w:val="kk-KZ"/>
        </w:rPr>
        <w:t xml:space="preserve">бағалау </w:t>
      </w:r>
      <w:proofErr w:type="spellStart"/>
      <w:r w:rsidR="00172A2E" w:rsidRPr="00275A1F">
        <w:rPr>
          <w:rStyle w:val="FontStyle14"/>
          <w:sz w:val="28"/>
          <w:szCs w:val="28"/>
        </w:rPr>
        <w:t>критери</w:t>
      </w:r>
      <w:proofErr w:type="spellEnd"/>
      <w:r>
        <w:rPr>
          <w:rStyle w:val="FontStyle14"/>
          <w:sz w:val="28"/>
          <w:szCs w:val="28"/>
          <w:lang w:val="kk-KZ"/>
        </w:rPr>
        <w:t>лері</w:t>
      </w:r>
      <w:r w:rsidR="00172A2E" w:rsidRPr="00275A1F">
        <w:rPr>
          <w:rStyle w:val="FontStyle14"/>
          <w:sz w:val="28"/>
          <w:szCs w:val="28"/>
        </w:rPr>
        <w:t xml:space="preserve"> оценки, </w:t>
      </w:r>
      <w:r>
        <w:rPr>
          <w:rStyle w:val="FontStyle14"/>
          <w:sz w:val="28"/>
          <w:szCs w:val="28"/>
          <w:lang w:val="kk-KZ"/>
        </w:rPr>
        <w:t>бақылаудың түрлері және нысандары</w:t>
      </w:r>
      <w:r w:rsidR="00172A2E" w:rsidRPr="00275A1F">
        <w:rPr>
          <w:rStyle w:val="FontStyle14"/>
          <w:sz w:val="28"/>
          <w:szCs w:val="28"/>
        </w:rPr>
        <w:t>.</w:t>
      </w:r>
    </w:p>
    <w:p w:rsidR="00347457" w:rsidRDefault="00422872" w:rsidP="00172A2E">
      <w:pPr>
        <w:pStyle w:val="Style3"/>
        <w:widowControl/>
        <w:spacing w:line="240" w:lineRule="auto"/>
        <w:ind w:left="113" w:right="113" w:firstLine="561"/>
        <w:rPr>
          <w:rStyle w:val="FontStyle14"/>
          <w:sz w:val="28"/>
          <w:szCs w:val="28"/>
          <w:lang w:val="kk-KZ"/>
        </w:rPr>
      </w:pPr>
      <w:r>
        <w:rPr>
          <w:rStyle w:val="FontStyle14"/>
          <w:sz w:val="28"/>
          <w:szCs w:val="28"/>
          <w:lang w:val="kk-KZ"/>
        </w:rPr>
        <w:lastRenderedPageBreak/>
        <w:t>Магистранттардың</w:t>
      </w:r>
      <w:r w:rsidR="00890BE3">
        <w:rPr>
          <w:rStyle w:val="FontStyle14"/>
          <w:sz w:val="28"/>
          <w:szCs w:val="28"/>
          <w:lang w:val="kk-KZ"/>
        </w:rPr>
        <w:t xml:space="preserve"> өзіндік оқу жұмыстарының мазмұнын құрайды</w:t>
      </w:r>
      <w:r w:rsidR="00172A2E" w:rsidRPr="00275A1F">
        <w:rPr>
          <w:rStyle w:val="FontStyle14"/>
          <w:sz w:val="28"/>
          <w:szCs w:val="28"/>
        </w:rPr>
        <w:t xml:space="preserve">: </w:t>
      </w:r>
      <w:r w:rsidR="00347457">
        <w:rPr>
          <w:rStyle w:val="FontStyle14"/>
          <w:sz w:val="28"/>
          <w:szCs w:val="28"/>
          <w:lang w:val="kk-KZ"/>
        </w:rPr>
        <w:t>оқытушымен ұсынылған әдебиеттерді оқу және конспектілеу</w:t>
      </w:r>
      <w:r w:rsidR="00172A2E" w:rsidRPr="00275A1F">
        <w:rPr>
          <w:rStyle w:val="FontStyle14"/>
          <w:sz w:val="28"/>
          <w:szCs w:val="28"/>
        </w:rPr>
        <w:t xml:space="preserve">; </w:t>
      </w:r>
      <w:r w:rsidR="00347457">
        <w:rPr>
          <w:rStyle w:val="FontStyle14"/>
          <w:sz w:val="28"/>
          <w:szCs w:val="28"/>
          <w:lang w:val="kk-KZ"/>
        </w:rPr>
        <w:t>курстың нақты тараулары, бөлімдері бойынша тәжірибелік сабақтарда талқылаумен ұштастыра отырып есептер шешу</w:t>
      </w:r>
      <w:r w:rsidR="00172A2E" w:rsidRPr="00275A1F">
        <w:rPr>
          <w:rStyle w:val="FontStyle14"/>
          <w:sz w:val="28"/>
          <w:szCs w:val="28"/>
        </w:rPr>
        <w:t>;</w:t>
      </w:r>
      <w:r w:rsidR="00347457">
        <w:rPr>
          <w:rStyle w:val="FontStyle14"/>
          <w:sz w:val="28"/>
          <w:szCs w:val="28"/>
          <w:lang w:val="kk-KZ"/>
        </w:rPr>
        <w:t xml:space="preserve"> семинарда немесе ғылыми студенттік үйірменің отырысында талқылай отырып, сот істеріне шолу жасау</w:t>
      </w:r>
      <w:r w:rsidR="00172A2E" w:rsidRPr="00275A1F">
        <w:rPr>
          <w:rStyle w:val="FontStyle14"/>
          <w:sz w:val="28"/>
          <w:szCs w:val="28"/>
        </w:rPr>
        <w:t xml:space="preserve">; </w:t>
      </w:r>
      <w:r w:rsidR="00347457">
        <w:rPr>
          <w:rStyle w:val="FontStyle14"/>
          <w:sz w:val="28"/>
          <w:szCs w:val="28"/>
          <w:lang w:val="kk-KZ"/>
        </w:rPr>
        <w:t>оқытушының тапсырмасы бойынша сот мәжілістеріне</w:t>
      </w:r>
      <w:r w:rsidR="00347457" w:rsidRPr="00347457">
        <w:rPr>
          <w:rStyle w:val="FontStyle14"/>
          <w:sz w:val="28"/>
          <w:szCs w:val="28"/>
          <w:lang w:val="kk-KZ"/>
        </w:rPr>
        <w:t xml:space="preserve"> </w:t>
      </w:r>
      <w:r w:rsidR="00347457">
        <w:rPr>
          <w:rStyle w:val="FontStyle14"/>
          <w:sz w:val="28"/>
          <w:szCs w:val="28"/>
          <w:lang w:val="kk-KZ"/>
        </w:rPr>
        <w:t>қатысу, әртүрлі ұйымдардың заң бөлімдеріне, нотариалдық кеңселердің жұмыстарымен танысу</w:t>
      </w:r>
      <w:r w:rsidR="00172A2E" w:rsidRPr="00275A1F">
        <w:rPr>
          <w:rStyle w:val="FontStyle14"/>
          <w:sz w:val="28"/>
          <w:szCs w:val="28"/>
        </w:rPr>
        <w:t xml:space="preserve">; </w:t>
      </w:r>
      <w:r w:rsidR="00347457">
        <w:rPr>
          <w:rStyle w:val="FontStyle14"/>
          <w:sz w:val="28"/>
          <w:szCs w:val="28"/>
          <w:lang w:val="kk-KZ"/>
        </w:rPr>
        <w:t>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rsidR="003525A7" w:rsidRDefault="00347457" w:rsidP="00172A2E">
      <w:pPr>
        <w:pStyle w:val="Style3"/>
        <w:widowControl/>
        <w:spacing w:line="240" w:lineRule="auto"/>
        <w:ind w:left="113" w:right="113" w:firstLine="561"/>
        <w:rPr>
          <w:rStyle w:val="FontStyle14"/>
          <w:b/>
          <w:sz w:val="28"/>
          <w:szCs w:val="28"/>
          <w:lang w:val="kk-KZ"/>
        </w:rPr>
      </w:pPr>
      <w:r>
        <w:rPr>
          <w:rStyle w:val="FontStyle14"/>
          <w:sz w:val="28"/>
          <w:szCs w:val="28"/>
          <w:lang w:val="kk-KZ"/>
        </w:rPr>
        <w:t>Р</w:t>
      </w:r>
      <w:proofErr w:type="spellStart"/>
      <w:r w:rsidR="00172A2E" w:rsidRPr="00275A1F">
        <w:rPr>
          <w:rStyle w:val="FontStyle14"/>
          <w:sz w:val="28"/>
          <w:szCs w:val="28"/>
        </w:rPr>
        <w:t>еферат</w:t>
      </w:r>
      <w:proofErr w:type="spellEnd"/>
      <w:r>
        <w:rPr>
          <w:rStyle w:val="FontStyle14"/>
          <w:sz w:val="28"/>
          <w:szCs w:val="28"/>
          <w:lang w:val="kk-KZ"/>
        </w:rPr>
        <w:t xml:space="preserve">тарды дайындау – </w:t>
      </w:r>
      <w:r w:rsidR="00422872">
        <w:rPr>
          <w:rStyle w:val="FontStyle14"/>
          <w:sz w:val="28"/>
          <w:szCs w:val="28"/>
          <w:lang w:val="kk-KZ"/>
        </w:rPr>
        <w:t>МӨЖ</w:t>
      </w:r>
      <w:r>
        <w:rPr>
          <w:rStyle w:val="FontStyle14"/>
          <w:sz w:val="28"/>
          <w:szCs w:val="28"/>
          <w:lang w:val="kk-KZ"/>
        </w:rPr>
        <w:t xml:space="preserve"> ұйымдастыру және бақылаудың бір нысаны. </w:t>
      </w:r>
      <w:r w:rsidR="00172A2E" w:rsidRPr="003525A7">
        <w:rPr>
          <w:rStyle w:val="FontStyle14"/>
          <w:sz w:val="28"/>
          <w:szCs w:val="28"/>
          <w:lang w:val="kk-KZ"/>
        </w:rPr>
        <w:t xml:space="preserve">Реферат (лат. referre </w:t>
      </w:r>
      <w:r>
        <w:rPr>
          <w:rStyle w:val="FontStyle14"/>
          <w:sz w:val="28"/>
          <w:szCs w:val="28"/>
          <w:lang w:val="kk-KZ"/>
        </w:rPr>
        <w:t>– баяндау, хабарлау</w:t>
      </w:r>
      <w:r w:rsidR="00172A2E" w:rsidRPr="003525A7">
        <w:rPr>
          <w:rStyle w:val="FontStyle14"/>
          <w:sz w:val="28"/>
          <w:szCs w:val="28"/>
          <w:lang w:val="kk-KZ"/>
        </w:rPr>
        <w:t xml:space="preserve">) </w:t>
      </w:r>
      <w:r>
        <w:rPr>
          <w:rStyle w:val="FontStyle14"/>
          <w:sz w:val="28"/>
          <w:szCs w:val="28"/>
          <w:lang w:val="kk-KZ"/>
        </w:rPr>
        <w:t xml:space="preserve">– бұл ұтымды бағалау арқылы қайнар көздің мазмұнын қысқаша баяндау немесе </w:t>
      </w:r>
      <w:r w:rsidR="003525A7">
        <w:rPr>
          <w:rStyle w:val="FontStyle14"/>
          <w:sz w:val="28"/>
          <w:szCs w:val="28"/>
          <w:lang w:val="kk-KZ"/>
        </w:rPr>
        <w:t>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sidR="003525A7" w:rsidRPr="003525A7">
        <w:rPr>
          <w:rStyle w:val="FontStyle14"/>
          <w:b/>
          <w:sz w:val="28"/>
          <w:szCs w:val="28"/>
          <w:lang w:val="kk-KZ"/>
        </w:rPr>
        <w:t xml:space="preserve">. </w:t>
      </w:r>
    </w:p>
    <w:p w:rsidR="00457002" w:rsidRDefault="003525A7" w:rsidP="00537D84">
      <w:pPr>
        <w:pStyle w:val="Style3"/>
        <w:widowControl/>
        <w:spacing w:line="240" w:lineRule="auto"/>
        <w:ind w:left="113" w:right="113" w:firstLine="561"/>
        <w:rPr>
          <w:sz w:val="28"/>
          <w:lang w:val="kk-KZ"/>
        </w:rPr>
      </w:pPr>
      <w:r>
        <w:rPr>
          <w:rStyle w:val="FontStyle14"/>
          <w:sz w:val="28"/>
          <w:szCs w:val="28"/>
          <w:lang w:val="kk-KZ"/>
        </w:rPr>
        <w:t>Р</w:t>
      </w:r>
      <w:r w:rsidRPr="003525A7">
        <w:rPr>
          <w:rStyle w:val="FontStyle14"/>
          <w:sz w:val="28"/>
          <w:szCs w:val="28"/>
          <w:lang w:val="kk-KZ"/>
        </w:rPr>
        <w:t>еферат</w:t>
      </w:r>
      <w:r>
        <w:rPr>
          <w:rStyle w:val="FontStyle14"/>
          <w:sz w:val="28"/>
          <w:szCs w:val="28"/>
          <w:lang w:val="kk-KZ"/>
        </w:rPr>
        <w:t xml:space="preserve">ты жазу мақсаты – </w:t>
      </w:r>
      <w:r w:rsidR="00422872">
        <w:rPr>
          <w:rStyle w:val="FontStyle14"/>
          <w:sz w:val="28"/>
          <w:szCs w:val="28"/>
          <w:lang w:val="kk-KZ"/>
        </w:rPr>
        <w:t>Магистранттар</w:t>
      </w:r>
      <w:r>
        <w:rPr>
          <w:rStyle w:val="FontStyle14"/>
          <w:sz w:val="28"/>
          <w:szCs w:val="28"/>
          <w:lang w:val="kk-KZ"/>
        </w:rPr>
        <w:t xml:space="preserve">де әдеби және нормативтік қайнар көздермен дербес жұмыс істеу машыты жазу мақсаты – </w:t>
      </w:r>
      <w:r w:rsidR="00422872">
        <w:rPr>
          <w:rStyle w:val="FontStyle14"/>
          <w:sz w:val="28"/>
          <w:szCs w:val="28"/>
          <w:lang w:val="kk-KZ"/>
        </w:rPr>
        <w:t>Магистранттар</w:t>
      </w:r>
      <w:r>
        <w:rPr>
          <w:rStyle w:val="FontStyle14"/>
          <w:sz w:val="28"/>
          <w:szCs w:val="28"/>
          <w:lang w:val="kk-KZ"/>
        </w:rPr>
        <w:t xml:space="preserve">де әдеби және нормативтік қайнар көздермен, жарияланған сот-тергеу тәжірибесімен </w:t>
      </w:r>
      <w:r w:rsidRPr="003525A7">
        <w:rPr>
          <w:rStyle w:val="FontStyle14"/>
          <w:sz w:val="28"/>
          <w:szCs w:val="28"/>
          <w:lang w:val="kk-KZ"/>
        </w:rPr>
        <w:t xml:space="preserve"> </w:t>
      </w:r>
      <w:r>
        <w:rPr>
          <w:rStyle w:val="FontStyle14"/>
          <w:sz w:val="28"/>
          <w:szCs w:val="28"/>
          <w:lang w:val="kk-KZ"/>
        </w:rPr>
        <w:t xml:space="preserve">дербес жұмыс істеу машығын жетілдіру. </w:t>
      </w:r>
      <w:r w:rsidR="00422872">
        <w:rPr>
          <w:rStyle w:val="FontStyle14"/>
          <w:sz w:val="28"/>
          <w:szCs w:val="28"/>
          <w:lang w:val="kk-KZ"/>
        </w:rPr>
        <w:t>Магистранттар</w:t>
      </w:r>
      <w:r>
        <w:rPr>
          <w:rStyle w:val="FontStyle14"/>
          <w:sz w:val="28"/>
          <w:szCs w:val="28"/>
          <w:lang w:val="kk-KZ"/>
        </w:rPr>
        <w:t xml:space="preserve"> оларды талдау және жалпылау негізінде өзіндік негіздеу арқылы теориялық және тәжірибелік сипаттағы қорытындылар жасай алады. Р</w:t>
      </w:r>
      <w:r w:rsidR="00172A2E" w:rsidRPr="003525A7">
        <w:rPr>
          <w:rStyle w:val="FontStyle14"/>
          <w:sz w:val="28"/>
          <w:szCs w:val="28"/>
          <w:lang w:val="kk-KZ"/>
        </w:rPr>
        <w:t>еферат</w:t>
      </w:r>
      <w:r>
        <w:rPr>
          <w:rStyle w:val="FontStyle14"/>
          <w:sz w:val="28"/>
          <w:szCs w:val="28"/>
          <w:lang w:val="kk-KZ"/>
        </w:rPr>
        <w:t>тардың тақырыптары</w:t>
      </w:r>
      <w:r w:rsidR="00172A2E" w:rsidRPr="003525A7">
        <w:rPr>
          <w:rStyle w:val="FontStyle14"/>
          <w:sz w:val="28"/>
          <w:szCs w:val="28"/>
          <w:lang w:val="kk-KZ"/>
        </w:rPr>
        <w:t>,</w:t>
      </w:r>
      <w:r>
        <w:rPr>
          <w:rStyle w:val="FontStyle14"/>
          <w:sz w:val="28"/>
          <w:szCs w:val="28"/>
          <w:lang w:val="kk-KZ"/>
        </w:rPr>
        <w:t xml:space="preserve">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w:t>
      </w:r>
      <w:r w:rsidR="00172A2E" w:rsidRPr="003525A7">
        <w:rPr>
          <w:rStyle w:val="FontStyle14"/>
          <w:sz w:val="28"/>
          <w:szCs w:val="28"/>
          <w:lang w:val="kk-KZ"/>
        </w:rPr>
        <w:t xml:space="preserve"> </w:t>
      </w:r>
      <w:r>
        <w:rPr>
          <w:rStyle w:val="FontStyle14"/>
          <w:sz w:val="28"/>
          <w:szCs w:val="28"/>
          <w:lang w:val="kk-KZ"/>
        </w:rPr>
        <w:t xml:space="preserve">дайындаудың алғашқы кезеңі болап қарастырылуы мүмкін. Реферат көлемі машиналық мәтіннің 15-20 беттік түрі ретінде бола алады. </w:t>
      </w:r>
      <w:r w:rsidR="00537D84">
        <w:rPr>
          <w:rStyle w:val="FontStyle14"/>
          <w:sz w:val="28"/>
          <w:szCs w:val="28"/>
          <w:lang w:val="kk-KZ"/>
        </w:rPr>
        <w:t>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 тізім</w:t>
      </w:r>
      <w:r w:rsidR="00172A2E" w:rsidRPr="003525A7">
        <w:rPr>
          <w:rStyle w:val="FontStyle14"/>
          <w:sz w:val="28"/>
          <w:szCs w:val="28"/>
          <w:lang w:val="kk-KZ"/>
        </w:rPr>
        <w:t xml:space="preserve">. </w:t>
      </w:r>
    </w:p>
    <w:p w:rsidR="00457002" w:rsidRPr="00187C9D" w:rsidRDefault="00457002" w:rsidP="00457002">
      <w:pPr>
        <w:pStyle w:val="a4"/>
        <w:rPr>
          <w:lang w:val="kk-KZ"/>
        </w:rPr>
      </w:pPr>
    </w:p>
    <w:p w:rsidR="00457002" w:rsidRDefault="00457002" w:rsidP="00457002">
      <w:pPr>
        <w:pStyle w:val="a4"/>
        <w:jc w:val="center"/>
        <w:rPr>
          <w:b/>
          <w:bCs/>
          <w:lang w:val="kk-KZ"/>
        </w:rPr>
      </w:pPr>
      <w:r>
        <w:rPr>
          <w:b/>
          <w:bCs/>
          <w:lang w:val="kk-KZ"/>
        </w:rPr>
        <w:t>2. Жұмысқа қойылатын жалпы талаптар</w:t>
      </w:r>
    </w:p>
    <w:p w:rsidR="00457002" w:rsidRDefault="00457002" w:rsidP="00457002">
      <w:pPr>
        <w:pStyle w:val="a4"/>
        <w:rPr>
          <w:b/>
          <w:bCs/>
          <w:lang w:val="kk-KZ"/>
        </w:rPr>
      </w:pPr>
    </w:p>
    <w:p w:rsidR="00457002" w:rsidRDefault="00422872" w:rsidP="00DD13FF">
      <w:pPr>
        <w:pStyle w:val="a4"/>
        <w:ind w:firstLine="567"/>
        <w:jc w:val="both"/>
        <w:rPr>
          <w:lang w:val="kk-KZ"/>
        </w:rPr>
      </w:pPr>
      <w:r>
        <w:rPr>
          <w:lang w:val="kk-KZ"/>
        </w:rPr>
        <w:t>Магистранттар</w:t>
      </w:r>
      <w:r w:rsidR="00457002">
        <w:rPr>
          <w:lang w:val="kk-KZ"/>
        </w:rPr>
        <w:t xml:space="preserve"> өзіндік жұмыстың тақырыбын таңдауда келесідей ережелер ескерілуі тиіс:</w:t>
      </w:r>
    </w:p>
    <w:p w:rsidR="00457002" w:rsidRDefault="00457002" w:rsidP="00C82060">
      <w:pPr>
        <w:pStyle w:val="a4"/>
        <w:jc w:val="both"/>
        <w:rPr>
          <w:lang w:val="kk-KZ"/>
        </w:rPr>
      </w:pPr>
      <w:r>
        <w:rPr>
          <w:lang w:val="kk-KZ"/>
        </w:rPr>
        <w:t xml:space="preserve">-жұмыс нақты </w:t>
      </w:r>
      <w:r w:rsidR="006C3BDB">
        <w:rPr>
          <w:lang w:val="kk-KZ"/>
        </w:rPr>
        <w:t>магистранттың</w:t>
      </w:r>
      <w:r>
        <w:rPr>
          <w:lang w:val="kk-KZ"/>
        </w:rPr>
        <w:t xml:space="preserve"> қабілетіне, мүддесіне, еркіне жауап беруі тиіс,</w:t>
      </w:r>
    </w:p>
    <w:p w:rsidR="00457002" w:rsidRDefault="00457002" w:rsidP="00C82060">
      <w:pPr>
        <w:pStyle w:val="a4"/>
        <w:jc w:val="both"/>
        <w:rPr>
          <w:lang w:val="kk-KZ"/>
        </w:rPr>
      </w:pPr>
      <w:r>
        <w:rPr>
          <w:lang w:val="kk-KZ"/>
        </w:rPr>
        <w:t xml:space="preserve">-жұмыс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w:t>
      </w:r>
      <w:r w:rsidR="00422872">
        <w:rPr>
          <w:lang w:val="kk-KZ"/>
        </w:rPr>
        <w:t>магистранттардың</w:t>
      </w:r>
      <w:r>
        <w:rPr>
          <w:lang w:val="kk-KZ"/>
        </w:rPr>
        <w:t xml:space="preserve"> талаптарына жауап бере алатындай қайталанбауы қажет.Одан кейінгі тағы бір мүмкіндік көшіруге жол бермеу мақсатында өзіндік жұмыстардың нақты тақырыптары берлімейді. </w:t>
      </w:r>
    </w:p>
    <w:p w:rsidR="00457002" w:rsidRDefault="00457002" w:rsidP="00C82060">
      <w:pPr>
        <w:pStyle w:val="a4"/>
        <w:jc w:val="both"/>
        <w:rPr>
          <w:b/>
          <w:bCs/>
          <w:lang w:val="kk-KZ"/>
        </w:rPr>
      </w:pPr>
    </w:p>
    <w:p w:rsidR="00457002" w:rsidRDefault="00457002" w:rsidP="00457002">
      <w:pPr>
        <w:pStyle w:val="a4"/>
        <w:jc w:val="center"/>
        <w:rPr>
          <w:b/>
          <w:bCs/>
          <w:lang w:val="kk-KZ"/>
        </w:rPr>
      </w:pPr>
      <w:r>
        <w:rPr>
          <w:b/>
          <w:bCs/>
          <w:lang w:val="kk-KZ"/>
        </w:rPr>
        <w:t>3. Өзіндік жұмыстардың негізгі бағыттары</w:t>
      </w:r>
    </w:p>
    <w:p w:rsidR="00457002" w:rsidRDefault="00457002" w:rsidP="00457002">
      <w:pPr>
        <w:pStyle w:val="a4"/>
        <w:jc w:val="center"/>
        <w:rPr>
          <w:b/>
          <w:bCs/>
          <w:lang w:val="kk-KZ"/>
        </w:rPr>
      </w:pPr>
    </w:p>
    <w:p w:rsidR="00457002" w:rsidRDefault="00457002" w:rsidP="00457002">
      <w:pPr>
        <w:pStyle w:val="a4"/>
        <w:jc w:val="center"/>
        <w:rPr>
          <w:lang w:val="kk-KZ"/>
        </w:rPr>
      </w:pPr>
      <w:r w:rsidRPr="00187C9D">
        <w:rPr>
          <w:b/>
          <w:bCs/>
          <w:lang w:val="kk-KZ"/>
        </w:rPr>
        <w:t>3.1. Рефераттар</w:t>
      </w:r>
      <w:r>
        <w:rPr>
          <w:b/>
          <w:bCs/>
          <w:lang w:val="kk-KZ"/>
        </w:rPr>
        <w:t xml:space="preserve"> (баяндамалар)</w:t>
      </w:r>
    </w:p>
    <w:p w:rsidR="00457002" w:rsidRDefault="00457002" w:rsidP="00457002">
      <w:pPr>
        <w:pStyle w:val="a4"/>
        <w:jc w:val="center"/>
        <w:rPr>
          <w:lang w:val="kk-KZ"/>
        </w:rPr>
      </w:pPr>
    </w:p>
    <w:p w:rsidR="00457002" w:rsidRDefault="00457002" w:rsidP="00DD13FF">
      <w:pPr>
        <w:pStyle w:val="a4"/>
        <w:ind w:firstLine="567"/>
        <w:jc w:val="both"/>
        <w:rPr>
          <w:lang w:val="kk-KZ"/>
        </w:rPr>
      </w:pPr>
      <w:r>
        <w:rPr>
          <w:lang w:val="kk-KZ"/>
        </w:rPr>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криминология проблемаларына байланысты тақырыптар беріледі. Нақтырақ айтқанда, негізгі курсқа байланысты оларды үш топқа бөлуге болады: а)негізгі курста қысқаша қамтылған тақырыпты тереңірек ашу мақсатында; б) міндетті курста мүлдем қамтылмаған тақырыптар; в) </w:t>
      </w:r>
      <w:r w:rsidR="00422872">
        <w:rPr>
          <w:lang w:val="kk-KZ"/>
        </w:rPr>
        <w:t>магистранттардың</w:t>
      </w:r>
      <w:r>
        <w:rPr>
          <w:lang w:val="kk-KZ"/>
        </w:rPr>
        <w:t xml:space="preserve"> өзіндік жұмысына қатысты емес міндетті курста қарастырылатын тақырыптар. </w:t>
      </w:r>
    </w:p>
    <w:p w:rsidR="00457002" w:rsidRDefault="00457002" w:rsidP="00457002">
      <w:pPr>
        <w:pStyle w:val="a4"/>
        <w:jc w:val="center"/>
        <w:rPr>
          <w:b/>
          <w:bCs/>
          <w:lang w:val="kk-KZ"/>
        </w:rPr>
      </w:pPr>
    </w:p>
    <w:p w:rsidR="00457002" w:rsidRDefault="00457002" w:rsidP="00457002">
      <w:pPr>
        <w:pStyle w:val="a4"/>
        <w:jc w:val="center"/>
        <w:rPr>
          <w:b/>
          <w:bCs/>
          <w:lang w:val="kk-KZ"/>
        </w:rPr>
      </w:pPr>
      <w:r>
        <w:rPr>
          <w:b/>
          <w:bCs/>
          <w:lang w:val="kk-KZ"/>
        </w:rPr>
        <w:t>3.2. Өзіндік жұмысты р</w:t>
      </w:r>
      <w:r w:rsidR="005F5CD8">
        <w:rPr>
          <w:b/>
          <w:bCs/>
          <w:lang w:val="kk-KZ"/>
        </w:rPr>
        <w:t>ә</w:t>
      </w:r>
      <w:r>
        <w:rPr>
          <w:b/>
          <w:bCs/>
          <w:lang w:val="kk-KZ"/>
        </w:rPr>
        <w:t>сімдеуге қойылатын талаптар</w:t>
      </w:r>
    </w:p>
    <w:p w:rsidR="00457002" w:rsidRDefault="00457002" w:rsidP="00457002">
      <w:pPr>
        <w:pStyle w:val="a4"/>
        <w:rPr>
          <w:b/>
          <w:bCs/>
          <w:lang w:val="kk-KZ"/>
        </w:rPr>
      </w:pPr>
    </w:p>
    <w:p w:rsidR="00457002" w:rsidRDefault="00457002" w:rsidP="00DD13FF">
      <w:pPr>
        <w:pStyle w:val="a4"/>
        <w:ind w:firstLine="567"/>
        <w:jc w:val="both"/>
        <w:rPr>
          <w:lang w:val="kk-KZ"/>
        </w:rPr>
      </w:pPr>
      <w:r>
        <w:rPr>
          <w:lang w:val="kk-KZ"/>
        </w:rPr>
        <w:t xml:space="preserve">Жұмыс компьютерде терілуі қажет.Мәтінде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 тиіс.  </w:t>
      </w:r>
    </w:p>
    <w:p w:rsidR="00457002" w:rsidRDefault="00457002" w:rsidP="00457002">
      <w:pPr>
        <w:pStyle w:val="a4"/>
        <w:jc w:val="center"/>
        <w:rPr>
          <w:b/>
          <w:bCs/>
          <w:lang w:val="kk-KZ"/>
        </w:rPr>
      </w:pPr>
    </w:p>
    <w:p w:rsidR="00457002" w:rsidRDefault="001055B7" w:rsidP="00457002">
      <w:pPr>
        <w:pStyle w:val="a4"/>
        <w:jc w:val="center"/>
        <w:rPr>
          <w:b/>
          <w:bCs/>
          <w:lang w:val="kk-KZ"/>
        </w:rPr>
      </w:pPr>
      <w:r>
        <w:rPr>
          <w:b/>
          <w:bCs/>
          <w:lang w:val="kk-KZ"/>
        </w:rPr>
        <w:t>3</w:t>
      </w:r>
      <w:r w:rsidR="00457002">
        <w:rPr>
          <w:b/>
          <w:bCs/>
          <w:lang w:val="kk-KZ"/>
        </w:rPr>
        <w:t>.3. Өзіндік жұмыстарға дайындық және оны жазу</w:t>
      </w:r>
    </w:p>
    <w:p w:rsidR="00457002" w:rsidRDefault="00457002" w:rsidP="00457002">
      <w:pPr>
        <w:pStyle w:val="a4"/>
        <w:rPr>
          <w:b/>
          <w:bCs/>
          <w:lang w:val="kk-KZ"/>
        </w:rPr>
      </w:pPr>
      <w:r>
        <w:rPr>
          <w:b/>
          <w:bCs/>
          <w:lang w:val="kk-KZ"/>
        </w:rPr>
        <w:t xml:space="preserve"> </w:t>
      </w:r>
    </w:p>
    <w:p w:rsidR="00457002" w:rsidRDefault="00457002" w:rsidP="00DD13FF">
      <w:pPr>
        <w:pStyle w:val="a4"/>
        <w:ind w:firstLine="567"/>
        <w:jc w:val="both"/>
        <w:rPr>
          <w:lang w:val="kk-KZ"/>
        </w:rPr>
      </w:pPr>
      <w:r>
        <w:rPr>
          <w:lang w:val="kk-KZ"/>
        </w:rPr>
        <w:t xml:space="preserve"> Тақырыпты таңдау.Жоғарыда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 </w:t>
      </w:r>
    </w:p>
    <w:p w:rsidR="00457002" w:rsidRDefault="00457002" w:rsidP="00457002">
      <w:pPr>
        <w:pStyle w:val="a4"/>
        <w:jc w:val="center"/>
        <w:rPr>
          <w:b/>
          <w:bCs/>
          <w:lang w:val="kk-KZ"/>
        </w:rPr>
      </w:pPr>
    </w:p>
    <w:p w:rsidR="00457002" w:rsidRDefault="00457002" w:rsidP="00457002">
      <w:pPr>
        <w:pStyle w:val="a4"/>
        <w:jc w:val="center"/>
        <w:rPr>
          <w:b/>
          <w:bCs/>
          <w:lang w:val="kk-KZ"/>
        </w:rPr>
      </w:pPr>
      <w:r w:rsidRPr="00187C9D">
        <w:rPr>
          <w:b/>
          <w:bCs/>
          <w:lang w:val="kk-KZ"/>
        </w:rPr>
        <w:t>3.4. Өзіндік жұмысты бағалау критерилері</w:t>
      </w:r>
    </w:p>
    <w:p w:rsidR="00457002" w:rsidRPr="00187C9D" w:rsidRDefault="00457002" w:rsidP="00457002">
      <w:pPr>
        <w:pStyle w:val="a4"/>
        <w:rPr>
          <w:b/>
          <w:bCs/>
          <w:lang w:val="kk-KZ"/>
        </w:rPr>
      </w:pPr>
    </w:p>
    <w:p w:rsidR="00457002" w:rsidRPr="00187C9D" w:rsidRDefault="00457002" w:rsidP="00985987">
      <w:pPr>
        <w:pStyle w:val="a4"/>
        <w:ind w:firstLine="567"/>
        <w:jc w:val="both"/>
        <w:rPr>
          <w:b/>
          <w:bCs/>
          <w:lang w:val="kk-KZ"/>
        </w:rPr>
      </w:pPr>
      <w:r>
        <w:rPr>
          <w:lang w:val="kk-KZ"/>
        </w:rPr>
        <w:t>Оқытушы әр студенттен жұмысты қабылдауда ауызша сұрақтар қояды.Студент жұмыстың мәтініне байланысты оқытушының қойған сауалына</w:t>
      </w:r>
      <w:r w:rsidRPr="00187C9D">
        <w:rPr>
          <w:lang w:val="kk-KZ"/>
        </w:rPr>
        <w:t xml:space="preserve"> </w:t>
      </w:r>
      <w:r>
        <w:rPr>
          <w:lang w:val="kk-KZ"/>
        </w:rPr>
        <w:t>жауап беруі тиіс.Жауап беру барысында мәтіндегі бейнеленген материалды игергендігін (</w:t>
      </w:r>
      <w:r w:rsidRPr="00187C9D">
        <w:rPr>
          <w:lang w:val="kk-KZ"/>
        </w:rPr>
        <w:t xml:space="preserve"> </w:t>
      </w:r>
      <w:r>
        <w:rPr>
          <w:lang w:val="kk-KZ"/>
        </w:rPr>
        <w:t>өзі жазғандығын, аударғандығын, көшіріп алғандығын) көрсетуі қажет.</w:t>
      </w:r>
      <w:r w:rsidRPr="00187C9D">
        <w:rPr>
          <w:lang w:val="kk-KZ"/>
        </w:rPr>
        <w:t>Жұмысты бағалауда мәтіннің жазбаша</w:t>
      </w:r>
      <w:r>
        <w:rPr>
          <w:lang w:val="kk-KZ"/>
        </w:rPr>
        <w:t xml:space="preserve"> нұсқасын және студенттің өзіндік жұмысты жазудағы жаңашылдығын және </w:t>
      </w:r>
      <w:r>
        <w:rPr>
          <w:lang w:val="kk-KZ"/>
        </w:rPr>
        <w:lastRenderedPageBreak/>
        <w:t>түпнұсқалығын,берілген қорытындылар және нұсқаулардың негізділігін ескеруі  тиіс.</w:t>
      </w:r>
      <w:r w:rsidRPr="00187C9D">
        <w:rPr>
          <w:b/>
          <w:bCs/>
          <w:lang w:val="kk-KZ"/>
        </w:rPr>
        <w:t xml:space="preserve"> </w:t>
      </w:r>
    </w:p>
    <w:p w:rsidR="00457002" w:rsidRPr="00187C9D" w:rsidRDefault="00457002" w:rsidP="00457002">
      <w:pPr>
        <w:pStyle w:val="a4"/>
        <w:rPr>
          <w:b/>
          <w:bCs/>
          <w:lang w:val="kk-KZ"/>
        </w:rPr>
      </w:pPr>
    </w:p>
    <w:p w:rsidR="00457002" w:rsidRPr="00187C9D" w:rsidRDefault="00457002" w:rsidP="00457002">
      <w:pPr>
        <w:rPr>
          <w:sz w:val="28"/>
          <w:lang w:val="kk-KZ"/>
        </w:rPr>
      </w:pPr>
    </w:p>
    <w:p w:rsidR="00457002" w:rsidRPr="00187C9D" w:rsidRDefault="00457002" w:rsidP="00457002">
      <w:pPr>
        <w:rPr>
          <w:sz w:val="28"/>
          <w:lang w:val="kk-KZ"/>
        </w:rPr>
      </w:pPr>
    </w:p>
    <w:p w:rsidR="00457002" w:rsidRPr="00187C9D" w:rsidRDefault="00457002" w:rsidP="00457002">
      <w:pPr>
        <w:pStyle w:val="a4"/>
        <w:rPr>
          <w:lang w:val="kk-KZ"/>
        </w:rPr>
      </w:pPr>
    </w:p>
    <w:p w:rsidR="00457002" w:rsidRPr="00187C9D" w:rsidRDefault="00457002" w:rsidP="00457002">
      <w:pPr>
        <w:rPr>
          <w:sz w:val="28"/>
          <w:lang w:val="kk-KZ"/>
        </w:rPr>
      </w:pPr>
    </w:p>
    <w:p w:rsidR="00457002" w:rsidRPr="00187C9D" w:rsidRDefault="00457002" w:rsidP="00457002">
      <w:pPr>
        <w:rPr>
          <w:sz w:val="28"/>
          <w:lang w:val="kk-KZ"/>
        </w:rPr>
      </w:pPr>
    </w:p>
    <w:p w:rsidR="00457002" w:rsidRPr="00187C9D" w:rsidRDefault="00457002" w:rsidP="00457002">
      <w:pPr>
        <w:pStyle w:val="a4"/>
        <w:rPr>
          <w:b/>
          <w:bCs/>
          <w:lang w:val="kk-KZ"/>
        </w:rPr>
      </w:pPr>
    </w:p>
    <w:p w:rsidR="00457002" w:rsidRPr="00187C9D" w:rsidRDefault="00457002" w:rsidP="00457002">
      <w:pPr>
        <w:rPr>
          <w:lang w:val="kk-KZ"/>
        </w:rPr>
      </w:pPr>
    </w:p>
    <w:sectPr w:rsidR="00457002" w:rsidRPr="00187C9D" w:rsidSect="00A523E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F09" w:rsidRDefault="00791F09">
      <w:r>
        <w:separator/>
      </w:r>
    </w:p>
  </w:endnote>
  <w:endnote w:type="continuationSeparator" w:id="0">
    <w:p w:rsidR="00791F09" w:rsidRDefault="00791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F09" w:rsidRDefault="00791F09">
      <w:r>
        <w:separator/>
      </w:r>
    </w:p>
  </w:footnote>
  <w:footnote w:type="continuationSeparator" w:id="0">
    <w:p w:rsidR="00791F09" w:rsidRDefault="00791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05E" w:rsidRPr="00155C72" w:rsidRDefault="009D505E">
    <w:pPr>
      <w:pStyle w:val="a5"/>
      <w:rPr>
        <w:lang w:val="kk-KZ"/>
      </w:rPr>
    </w:pPr>
    <w:r w:rsidRPr="00457002">
      <w:rPr>
        <w:bCs/>
        <w:sz w:val="22"/>
        <w:lang w:val="kk-KZ"/>
      </w:rPr>
      <w:t>әл-Фараби атындағы ҚазҰУ Оқу</w:t>
    </w:r>
    <w:r w:rsidRPr="00457002">
      <w:rPr>
        <w:bCs/>
        <w:sz w:val="22"/>
      </w:rPr>
      <w:t>-</w:t>
    </w:r>
    <w:r w:rsidRPr="00457002">
      <w:rPr>
        <w:bCs/>
        <w:sz w:val="22"/>
        <w:lang w:val="kk-KZ"/>
      </w:rPr>
      <w:t>әдістемелік кешен                                              бет.</w:t>
    </w:r>
    <w:r w:rsidR="007125A5" w:rsidRPr="00457002">
      <w:rPr>
        <w:rStyle w:val="a6"/>
        <w:sz w:val="22"/>
        <w:szCs w:val="22"/>
      </w:rPr>
      <w:fldChar w:fldCharType="begin"/>
    </w:r>
    <w:r w:rsidRPr="00457002">
      <w:rPr>
        <w:rStyle w:val="a6"/>
        <w:sz w:val="22"/>
        <w:szCs w:val="22"/>
      </w:rPr>
      <w:instrText xml:space="preserve"> PAGE </w:instrText>
    </w:r>
    <w:r w:rsidR="007125A5" w:rsidRPr="00457002">
      <w:rPr>
        <w:rStyle w:val="a6"/>
        <w:sz w:val="22"/>
        <w:szCs w:val="22"/>
      </w:rPr>
      <w:fldChar w:fldCharType="separate"/>
    </w:r>
    <w:r w:rsidR="00F04984">
      <w:rPr>
        <w:rStyle w:val="a6"/>
        <w:noProof/>
        <w:sz w:val="22"/>
        <w:szCs w:val="22"/>
      </w:rPr>
      <w:t>4</w:t>
    </w:r>
    <w:r w:rsidR="007125A5" w:rsidRPr="00457002">
      <w:rPr>
        <w:rStyle w:val="a6"/>
        <w:sz w:val="22"/>
        <w:szCs w:val="22"/>
      </w:rPr>
      <w:fldChar w:fldCharType="end"/>
    </w:r>
    <w:r w:rsidRPr="00457002">
      <w:rPr>
        <w:rStyle w:val="a6"/>
        <w:sz w:val="22"/>
        <w:szCs w:val="22"/>
      </w:rPr>
      <w:t xml:space="preserve"> </w:t>
    </w:r>
    <w:r w:rsidRPr="00457002">
      <w:rPr>
        <w:rStyle w:val="a6"/>
        <w:sz w:val="22"/>
        <w:szCs w:val="22"/>
        <w:lang w:val="kk-KZ"/>
      </w:rPr>
      <w:t>барлығы</w:t>
    </w:r>
    <w:r w:rsidRPr="00457002">
      <w:rPr>
        <w:bCs/>
        <w:sz w:val="20"/>
        <w:szCs w:val="20"/>
        <w:lang w:val="kk-KZ"/>
      </w:rPr>
      <w:t xml:space="preserve"> </w:t>
    </w:r>
    <w:r w:rsidR="005E36CE">
      <w:rPr>
        <w:bCs/>
        <w:sz w:val="20"/>
        <w:szCs w:val="20"/>
        <w:lang w:val="kk-KZ"/>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F27DB"/>
    <w:multiLevelType w:val="singleLevel"/>
    <w:tmpl w:val="C3D4567E"/>
    <w:lvl w:ilvl="0">
      <w:start w:val="1"/>
      <w:numFmt w:val="decimal"/>
      <w:lvlText w:val="%1)"/>
      <w:legacy w:legacy="1" w:legacySpace="0" w:legacyIndent="261"/>
      <w:lvlJc w:val="left"/>
      <w:pPr>
        <w:ind w:left="0" w:firstLine="0"/>
      </w:pPr>
      <w:rPr>
        <w:rFonts w:ascii="Times New Roman" w:hAnsi="Times New Roman" w:cs="Times New Roman" w:hint="default"/>
        <w:b w:val="0"/>
      </w:rPr>
    </w:lvl>
  </w:abstractNum>
  <w:abstractNum w:abstractNumId="1">
    <w:nsid w:val="57406F4C"/>
    <w:multiLevelType w:val="hybridMultilevel"/>
    <w:tmpl w:val="080C089E"/>
    <w:lvl w:ilvl="0" w:tplc="47749970">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08"/>
  <w:characterSpacingControl w:val="doNotCompress"/>
  <w:footnotePr>
    <w:footnote w:id="-1"/>
    <w:footnote w:id="0"/>
  </w:footnotePr>
  <w:endnotePr>
    <w:endnote w:id="-1"/>
    <w:endnote w:id="0"/>
  </w:endnotePr>
  <w:compat/>
  <w:rsids>
    <w:rsidRoot w:val="00457002"/>
    <w:rsid w:val="00004420"/>
    <w:rsid w:val="00004BC8"/>
    <w:rsid w:val="00041379"/>
    <w:rsid w:val="00044EF2"/>
    <w:rsid w:val="00063447"/>
    <w:rsid w:val="00065A1D"/>
    <w:rsid w:val="000F5378"/>
    <w:rsid w:val="001055B7"/>
    <w:rsid w:val="00110D2C"/>
    <w:rsid w:val="0013308F"/>
    <w:rsid w:val="00133478"/>
    <w:rsid w:val="00134630"/>
    <w:rsid w:val="00155C72"/>
    <w:rsid w:val="00172A2E"/>
    <w:rsid w:val="00187C9D"/>
    <w:rsid w:val="00193F5C"/>
    <w:rsid w:val="001D2C5D"/>
    <w:rsid w:val="001D5FDB"/>
    <w:rsid w:val="00254654"/>
    <w:rsid w:val="002C67D2"/>
    <w:rsid w:val="002D7AD1"/>
    <w:rsid w:val="00310C3D"/>
    <w:rsid w:val="0034199A"/>
    <w:rsid w:val="00347457"/>
    <w:rsid w:val="00351255"/>
    <w:rsid w:val="003517B5"/>
    <w:rsid w:val="003525A7"/>
    <w:rsid w:val="003814A5"/>
    <w:rsid w:val="00392301"/>
    <w:rsid w:val="003F29D0"/>
    <w:rsid w:val="00412202"/>
    <w:rsid w:val="00422872"/>
    <w:rsid w:val="00457002"/>
    <w:rsid w:val="004D4367"/>
    <w:rsid w:val="004E60B4"/>
    <w:rsid w:val="004F13EB"/>
    <w:rsid w:val="00525D8E"/>
    <w:rsid w:val="00527C36"/>
    <w:rsid w:val="00530316"/>
    <w:rsid w:val="00537D84"/>
    <w:rsid w:val="00572F98"/>
    <w:rsid w:val="00577176"/>
    <w:rsid w:val="00591191"/>
    <w:rsid w:val="00593BDB"/>
    <w:rsid w:val="00596963"/>
    <w:rsid w:val="005A384E"/>
    <w:rsid w:val="005A7406"/>
    <w:rsid w:val="005E36CE"/>
    <w:rsid w:val="005E40DD"/>
    <w:rsid w:val="005F1CB4"/>
    <w:rsid w:val="005F5CD8"/>
    <w:rsid w:val="00616403"/>
    <w:rsid w:val="006B16BD"/>
    <w:rsid w:val="006C3BDB"/>
    <w:rsid w:val="006D5CB6"/>
    <w:rsid w:val="00702C61"/>
    <w:rsid w:val="007125A5"/>
    <w:rsid w:val="00734558"/>
    <w:rsid w:val="00761B04"/>
    <w:rsid w:val="00791F09"/>
    <w:rsid w:val="00796D76"/>
    <w:rsid w:val="007E0FCC"/>
    <w:rsid w:val="00802680"/>
    <w:rsid w:val="00810457"/>
    <w:rsid w:val="00854A09"/>
    <w:rsid w:val="00862CBE"/>
    <w:rsid w:val="00890BE3"/>
    <w:rsid w:val="008A1EC5"/>
    <w:rsid w:val="008D48A2"/>
    <w:rsid w:val="008E01A0"/>
    <w:rsid w:val="008E2158"/>
    <w:rsid w:val="008E3206"/>
    <w:rsid w:val="0091038A"/>
    <w:rsid w:val="00916C9A"/>
    <w:rsid w:val="00985987"/>
    <w:rsid w:val="009D505E"/>
    <w:rsid w:val="00A17739"/>
    <w:rsid w:val="00A523EB"/>
    <w:rsid w:val="00AC6448"/>
    <w:rsid w:val="00B7438E"/>
    <w:rsid w:val="00BA4BB1"/>
    <w:rsid w:val="00C31C1C"/>
    <w:rsid w:val="00C56096"/>
    <w:rsid w:val="00C82060"/>
    <w:rsid w:val="00C86CAB"/>
    <w:rsid w:val="00C920ED"/>
    <w:rsid w:val="00CB7342"/>
    <w:rsid w:val="00D17350"/>
    <w:rsid w:val="00D23595"/>
    <w:rsid w:val="00D456E8"/>
    <w:rsid w:val="00D77510"/>
    <w:rsid w:val="00D9667F"/>
    <w:rsid w:val="00DA7124"/>
    <w:rsid w:val="00DD13FF"/>
    <w:rsid w:val="00DD4CB1"/>
    <w:rsid w:val="00E20DBB"/>
    <w:rsid w:val="00E238D6"/>
    <w:rsid w:val="00EB46A6"/>
    <w:rsid w:val="00EE3549"/>
    <w:rsid w:val="00F04984"/>
    <w:rsid w:val="00F3525C"/>
    <w:rsid w:val="00FB72B0"/>
    <w:rsid w:val="00FE3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002"/>
    <w:rPr>
      <w:sz w:val="24"/>
      <w:szCs w:val="24"/>
    </w:rPr>
  </w:style>
  <w:style w:type="paragraph" w:styleId="1">
    <w:name w:val="heading 1"/>
    <w:basedOn w:val="a"/>
    <w:next w:val="a"/>
    <w:qFormat/>
    <w:rsid w:val="00457002"/>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7002"/>
    <w:pPr>
      <w:jc w:val="center"/>
    </w:pPr>
    <w:rPr>
      <w:b/>
      <w:bCs/>
      <w:sz w:val="28"/>
    </w:rPr>
  </w:style>
  <w:style w:type="paragraph" w:styleId="a4">
    <w:name w:val="Body Text"/>
    <w:basedOn w:val="a"/>
    <w:rsid w:val="00457002"/>
    <w:rPr>
      <w:sz w:val="28"/>
    </w:rPr>
  </w:style>
  <w:style w:type="paragraph" w:styleId="2">
    <w:name w:val="Body Text 2"/>
    <w:basedOn w:val="a"/>
    <w:rsid w:val="00457002"/>
    <w:rPr>
      <w:b/>
      <w:bCs/>
      <w:sz w:val="28"/>
    </w:rPr>
  </w:style>
  <w:style w:type="paragraph" w:styleId="a5">
    <w:name w:val="header"/>
    <w:basedOn w:val="a"/>
    <w:rsid w:val="00457002"/>
    <w:pPr>
      <w:tabs>
        <w:tab w:val="center" w:pos="4677"/>
        <w:tab w:val="right" w:pos="9355"/>
      </w:tabs>
    </w:pPr>
  </w:style>
  <w:style w:type="character" w:styleId="a6">
    <w:name w:val="page number"/>
    <w:basedOn w:val="a0"/>
    <w:rsid w:val="00457002"/>
  </w:style>
  <w:style w:type="paragraph" w:styleId="a7">
    <w:name w:val="footer"/>
    <w:basedOn w:val="a"/>
    <w:rsid w:val="00457002"/>
    <w:pPr>
      <w:tabs>
        <w:tab w:val="center" w:pos="4677"/>
        <w:tab w:val="right" w:pos="9355"/>
      </w:tabs>
    </w:pPr>
  </w:style>
  <w:style w:type="paragraph" w:customStyle="1" w:styleId="31">
    <w:name w:val="Основной текст 31"/>
    <w:basedOn w:val="a"/>
    <w:rsid w:val="00854A09"/>
    <w:pPr>
      <w:jc w:val="both"/>
    </w:pPr>
    <w:rPr>
      <w:szCs w:val="20"/>
    </w:rPr>
  </w:style>
  <w:style w:type="paragraph" w:styleId="20">
    <w:name w:val="Body Text Indent 2"/>
    <w:basedOn w:val="a"/>
    <w:link w:val="21"/>
    <w:rsid w:val="00854A09"/>
    <w:pPr>
      <w:spacing w:after="120" w:line="480" w:lineRule="auto"/>
      <w:ind w:left="283"/>
    </w:pPr>
    <w:rPr>
      <w:sz w:val="20"/>
      <w:szCs w:val="20"/>
    </w:rPr>
  </w:style>
  <w:style w:type="character" w:customStyle="1" w:styleId="21">
    <w:name w:val="Основной текст с отступом 2 Знак"/>
    <w:basedOn w:val="a0"/>
    <w:link w:val="20"/>
    <w:rsid w:val="00854A09"/>
  </w:style>
  <w:style w:type="paragraph" w:customStyle="1" w:styleId="Style3">
    <w:name w:val="Style3"/>
    <w:basedOn w:val="a"/>
    <w:rsid w:val="00172A2E"/>
    <w:pPr>
      <w:widowControl w:val="0"/>
      <w:autoSpaceDE w:val="0"/>
      <w:autoSpaceDN w:val="0"/>
      <w:adjustRightInd w:val="0"/>
      <w:spacing w:line="228" w:lineRule="exact"/>
      <w:ind w:firstLine="307"/>
      <w:jc w:val="both"/>
    </w:pPr>
  </w:style>
  <w:style w:type="paragraph" w:customStyle="1" w:styleId="Style9">
    <w:name w:val="Style9"/>
    <w:basedOn w:val="a"/>
    <w:rsid w:val="00172A2E"/>
    <w:pPr>
      <w:widowControl w:val="0"/>
      <w:autoSpaceDE w:val="0"/>
      <w:autoSpaceDN w:val="0"/>
      <w:adjustRightInd w:val="0"/>
      <w:spacing w:line="229" w:lineRule="exact"/>
      <w:jc w:val="right"/>
    </w:pPr>
  </w:style>
  <w:style w:type="paragraph" w:customStyle="1" w:styleId="Style2">
    <w:name w:val="Style2"/>
    <w:basedOn w:val="a"/>
    <w:rsid w:val="00172A2E"/>
    <w:pPr>
      <w:widowControl w:val="0"/>
      <w:autoSpaceDE w:val="0"/>
      <w:autoSpaceDN w:val="0"/>
      <w:adjustRightInd w:val="0"/>
      <w:spacing w:line="232" w:lineRule="exact"/>
      <w:ind w:firstLine="329"/>
      <w:jc w:val="both"/>
    </w:pPr>
  </w:style>
  <w:style w:type="paragraph" w:customStyle="1" w:styleId="Style1">
    <w:name w:val="Style1"/>
    <w:basedOn w:val="a"/>
    <w:rsid w:val="00172A2E"/>
    <w:pPr>
      <w:widowControl w:val="0"/>
      <w:autoSpaceDE w:val="0"/>
      <w:autoSpaceDN w:val="0"/>
      <w:adjustRightInd w:val="0"/>
      <w:spacing w:line="240" w:lineRule="exact"/>
      <w:ind w:firstLine="310"/>
      <w:jc w:val="both"/>
    </w:pPr>
  </w:style>
  <w:style w:type="character" w:customStyle="1" w:styleId="FontStyle14">
    <w:name w:val="Font Style14"/>
    <w:basedOn w:val="a0"/>
    <w:rsid w:val="00172A2E"/>
    <w:rPr>
      <w:rFonts w:ascii="Times New Roman" w:hAnsi="Times New Roman" w:cs="Times New Roman" w:hint="default"/>
      <w:sz w:val="20"/>
      <w:szCs w:val="20"/>
    </w:rPr>
  </w:style>
  <w:style w:type="character" w:customStyle="1" w:styleId="FontStyle17">
    <w:name w:val="Font Style17"/>
    <w:basedOn w:val="a0"/>
    <w:rsid w:val="00172A2E"/>
    <w:rPr>
      <w:rFonts w:ascii="Times New Roman" w:hAnsi="Times New Roman" w:cs="Times New Roman" w:hint="default"/>
      <w:b/>
      <w:bCs/>
      <w:sz w:val="20"/>
      <w:szCs w:val="20"/>
    </w:rPr>
  </w:style>
  <w:style w:type="character" w:customStyle="1" w:styleId="FontStyle13">
    <w:name w:val="Font Style13"/>
    <w:basedOn w:val="a0"/>
    <w:rsid w:val="00172A2E"/>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2225</Words>
  <Characters>12684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Айжан</cp:lastModifiedBy>
  <cp:revision>8</cp:revision>
  <dcterms:created xsi:type="dcterms:W3CDTF">2015-10-04T10:00:00Z</dcterms:created>
  <dcterms:modified xsi:type="dcterms:W3CDTF">2015-10-04T10:27:00Z</dcterms:modified>
</cp:coreProperties>
</file>